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AD08" w14:textId="67566C97" w:rsidR="00FE7FAD" w:rsidRDefault="00FE7F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FAD" w14:paraId="4EA1042A" w14:textId="77777777" w:rsidTr="00FA6711">
        <w:trPr>
          <w:trHeight w:val="1522"/>
        </w:trPr>
        <w:tc>
          <w:tcPr>
            <w:tcW w:w="16192" w:type="dxa"/>
          </w:tcPr>
          <w:p w14:paraId="07F4AA65" w14:textId="77777777" w:rsidR="006A08E8" w:rsidRPr="00613C15" w:rsidRDefault="00122E96" w:rsidP="00914985">
            <w:pPr>
              <w:pStyle w:val="Titel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613C15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AANVRAAGFORMULIER</w:t>
            </w:r>
          </w:p>
          <w:p w14:paraId="5039A4D4" w14:textId="7F371989" w:rsidR="00FE7FAD" w:rsidRPr="00613C15" w:rsidRDefault="00122E96" w:rsidP="006A08E8">
            <w:pPr>
              <w:pStyle w:val="Titel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613C15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TIJDELIJKE CORONA-MAATREGELEN</w:t>
            </w:r>
          </w:p>
          <w:p w14:paraId="0300BEB6" w14:textId="7FDB90D4" w:rsidR="00C72A19" w:rsidRPr="00914985" w:rsidRDefault="006620F3">
            <w:pPr>
              <w:rPr>
                <w:rFonts w:ascii="Verdana" w:hAnsi="Verdana"/>
                <w:b/>
                <w:sz w:val="24"/>
                <w:szCs w:val="24"/>
              </w:rPr>
            </w:pPr>
            <w:r w:rsidRPr="0080278E">
              <w:t xml:space="preserve">                                      </w:t>
            </w:r>
            <w:r w:rsidR="00C22785">
              <w:rPr>
                <w:rFonts w:ascii="Verdana" w:hAnsi="Verdana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14:paraId="12299402" w14:textId="77777777" w:rsidR="00FE7FAD" w:rsidRDefault="00FE7FAD" w:rsidP="00FE7FAD">
      <w:pPr>
        <w:rPr>
          <w:rFonts w:ascii="Verdana" w:hAnsi="Verdana"/>
          <w:sz w:val="24"/>
          <w:szCs w:val="24"/>
        </w:rPr>
      </w:pPr>
    </w:p>
    <w:p w14:paraId="2F7CED7B" w14:textId="31B32639" w:rsidR="002863CF" w:rsidRPr="00390106" w:rsidRDefault="00D434DD" w:rsidP="00404AAF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Het f</w:t>
      </w:r>
      <w:r w:rsidR="002804F9" w:rsidRPr="004F0E61">
        <w:rPr>
          <w:rFonts w:asciiTheme="majorHAnsi" w:hAnsiTheme="majorHAnsi" w:cstheme="majorHAnsi"/>
          <w:sz w:val="24"/>
          <w:szCs w:val="24"/>
        </w:rPr>
        <w:t>ormulier</w:t>
      </w:r>
      <w:r w:rsidR="002804F9">
        <w:rPr>
          <w:rFonts w:asciiTheme="majorHAnsi" w:hAnsiTheme="majorHAnsi" w:cstheme="majorHAnsi"/>
          <w:sz w:val="24"/>
          <w:szCs w:val="24"/>
        </w:rPr>
        <w:t xml:space="preserve"> </w:t>
      </w:r>
      <w:r w:rsidR="002804F9" w:rsidRPr="004F0E61">
        <w:rPr>
          <w:rFonts w:asciiTheme="majorHAnsi" w:hAnsiTheme="majorHAnsi" w:cstheme="majorHAnsi"/>
          <w:sz w:val="24"/>
          <w:szCs w:val="24"/>
        </w:rPr>
        <w:t xml:space="preserve">kan online </w:t>
      </w:r>
      <w:r w:rsidR="002804F9" w:rsidRPr="004F0E61">
        <w:rPr>
          <w:rFonts w:asciiTheme="majorHAnsi" w:hAnsiTheme="majorHAnsi" w:cstheme="majorHAnsi"/>
          <w:color w:val="343A40"/>
          <w:sz w:val="24"/>
          <w:szCs w:val="24"/>
          <w:lang w:val="nl-NL"/>
        </w:rPr>
        <w:t>worden ingediend</w:t>
      </w:r>
      <w:r w:rsidR="002804F9">
        <w:rPr>
          <w:rFonts w:asciiTheme="majorHAnsi" w:hAnsiTheme="majorHAnsi" w:cstheme="majorHAnsi"/>
          <w:color w:val="343A40"/>
          <w:sz w:val="24"/>
          <w:szCs w:val="24"/>
          <w:lang w:val="nl-NL"/>
        </w:rPr>
        <w:t xml:space="preserve"> </w:t>
      </w:r>
      <w:r w:rsidR="002804F9" w:rsidRPr="004F0E61">
        <w:rPr>
          <w:rFonts w:asciiTheme="majorHAnsi" w:hAnsiTheme="majorHAnsi" w:cstheme="majorHAnsi"/>
          <w:color w:val="343A40"/>
          <w:sz w:val="24"/>
          <w:szCs w:val="24"/>
          <w:lang w:val="nl-NL"/>
        </w:rPr>
        <w:t xml:space="preserve">via </w:t>
      </w:r>
      <w:hyperlink r:id="rId8" w:history="1">
        <w:r w:rsidR="00FE4321" w:rsidRPr="00FE4321">
          <w:rPr>
            <w:rStyle w:val="Hyperlink"/>
            <w:rFonts w:asciiTheme="majorHAnsi" w:hAnsiTheme="majorHAnsi" w:cstheme="majorHAnsi"/>
            <w:sz w:val="24"/>
            <w:szCs w:val="24"/>
            <w:lang w:val="nl-NL"/>
          </w:rPr>
          <w:t>deze applicatie.</w:t>
        </w:r>
      </w:hyperlink>
      <w:r w:rsidR="00390106">
        <w:rPr>
          <w:rStyle w:val="Hyperlink"/>
          <w:rFonts w:asciiTheme="majorHAnsi" w:hAnsiTheme="majorHAnsi" w:cstheme="majorHAnsi"/>
          <w:sz w:val="24"/>
          <w:szCs w:val="24"/>
          <w:u w:val="none"/>
          <w:lang w:val="nl-NL"/>
        </w:rPr>
        <w:t xml:space="preserve"> </w:t>
      </w:r>
      <w:r w:rsidR="00390106" w:rsidRPr="00390106">
        <w:rPr>
          <w:rStyle w:val="Hyperlink"/>
          <w:rFonts w:asciiTheme="majorHAnsi" w:hAnsiTheme="majorHAnsi" w:cstheme="majorHAnsi"/>
          <w:color w:val="FF0000"/>
          <w:sz w:val="24"/>
          <w:szCs w:val="24"/>
          <w:u w:val="none"/>
          <w:lang w:val="nl-NL"/>
        </w:rPr>
        <w:t>(indien ondertekend met e-ID)</w:t>
      </w:r>
    </w:p>
    <w:p w14:paraId="601FC58D" w14:textId="2BF21879" w:rsidR="00C22785" w:rsidRDefault="005A59B8" w:rsidP="00404AAF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DD3799">
        <w:rPr>
          <w:rFonts w:asciiTheme="majorHAnsi" w:hAnsiTheme="majorHAnsi" w:cstheme="majorHAnsi"/>
          <w:sz w:val="24"/>
          <w:szCs w:val="24"/>
        </w:rPr>
        <w:t>of</w:t>
      </w:r>
      <w:proofErr w:type="gramEnd"/>
      <w:r w:rsidRPr="00DD3799">
        <w:rPr>
          <w:rFonts w:asciiTheme="majorHAnsi" w:hAnsiTheme="majorHAnsi" w:cstheme="majorHAnsi"/>
          <w:sz w:val="24"/>
          <w:szCs w:val="24"/>
        </w:rPr>
        <w:t xml:space="preserve"> worden verstuurd </w:t>
      </w:r>
      <w:r w:rsidR="006620F3" w:rsidRPr="004F0E61">
        <w:rPr>
          <w:rFonts w:asciiTheme="majorHAnsi" w:hAnsiTheme="majorHAnsi" w:cstheme="majorHAnsi"/>
          <w:sz w:val="24"/>
          <w:szCs w:val="24"/>
        </w:rPr>
        <w:t xml:space="preserve">naar de Algemene Directie van de Collectieve Arbeidsbetrekkingen van de Federale Overheidsdienst Werkgelegenheid, Arbeid en Sociaal </w:t>
      </w:r>
      <w:r w:rsidR="006620F3" w:rsidRPr="00613C15">
        <w:rPr>
          <w:rFonts w:asciiTheme="majorHAnsi" w:hAnsiTheme="majorHAnsi" w:cstheme="majorHAnsi"/>
          <w:sz w:val="24"/>
          <w:szCs w:val="24"/>
        </w:rPr>
        <w:t>Overleg</w:t>
      </w:r>
      <w:r w:rsidR="00561036">
        <w:rPr>
          <w:rFonts w:asciiTheme="majorHAnsi" w:hAnsiTheme="majorHAnsi" w:cstheme="majorHAnsi"/>
          <w:sz w:val="24"/>
          <w:szCs w:val="24"/>
        </w:rPr>
        <w:t>,</w:t>
      </w:r>
      <w:r w:rsidR="001C4EA0" w:rsidRPr="00613C15">
        <w:rPr>
          <w:rFonts w:asciiTheme="majorHAnsi" w:hAnsiTheme="majorHAnsi" w:cstheme="majorHAnsi"/>
          <w:sz w:val="24"/>
          <w:szCs w:val="24"/>
        </w:rPr>
        <w:t xml:space="preserve"> Ernest </w:t>
      </w:r>
      <w:proofErr w:type="spellStart"/>
      <w:r w:rsidR="001C4EA0" w:rsidRPr="00613C15">
        <w:rPr>
          <w:rFonts w:asciiTheme="majorHAnsi" w:hAnsiTheme="majorHAnsi" w:cstheme="majorHAnsi"/>
          <w:sz w:val="24"/>
          <w:szCs w:val="24"/>
        </w:rPr>
        <w:t>Blerotstraat</w:t>
      </w:r>
      <w:proofErr w:type="spellEnd"/>
      <w:r w:rsidR="001C4EA0" w:rsidRPr="00613C15">
        <w:rPr>
          <w:rFonts w:asciiTheme="majorHAnsi" w:hAnsiTheme="majorHAnsi" w:cstheme="majorHAnsi"/>
          <w:sz w:val="24"/>
          <w:szCs w:val="24"/>
        </w:rPr>
        <w:t xml:space="preserve"> 1 te 1070 Brussel</w:t>
      </w:r>
      <w:r w:rsidR="00761581" w:rsidRPr="00613C15">
        <w:rPr>
          <w:rFonts w:asciiTheme="majorHAnsi" w:hAnsiTheme="majorHAnsi" w:cstheme="majorHAnsi"/>
          <w:sz w:val="24"/>
          <w:szCs w:val="24"/>
        </w:rPr>
        <w:t>.</w:t>
      </w:r>
      <w:r w:rsidR="006620F3" w:rsidRPr="00613C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4E5443" w14:textId="210AE749" w:rsidR="00047711" w:rsidRPr="00613C15" w:rsidRDefault="00047711" w:rsidP="00613C15">
      <w:pPr>
        <w:pStyle w:val="Kop1"/>
        <w:rPr>
          <w:rFonts w:ascii="Batang" w:eastAsia="Batang" w:hAnsi="Batang"/>
          <w:color w:val="FF0000"/>
        </w:rPr>
      </w:pPr>
      <w:bookmarkStart w:id="0" w:name="_Hlk43796223"/>
      <w:r w:rsidRPr="00CB7527">
        <w:t>Rubri</w:t>
      </w:r>
      <w:r w:rsidR="00711ED1" w:rsidRPr="00CB7527">
        <w:t xml:space="preserve">ek </w:t>
      </w:r>
      <w:r w:rsidRPr="00CB7527">
        <w:t xml:space="preserve">I </w:t>
      </w:r>
      <w:r w:rsidRPr="00CB7527">
        <w:rPr>
          <w:rFonts w:hint="eastAsia"/>
        </w:rPr>
        <w:t>–</w:t>
      </w:r>
      <w:r w:rsidRPr="00CB7527">
        <w:t xml:space="preserve"> </w:t>
      </w:r>
      <w:r w:rsidR="00711ED1" w:rsidRPr="00C83679">
        <w:rPr>
          <w:caps/>
        </w:rPr>
        <w:t>Wettelijke basis</w:t>
      </w:r>
      <w:r w:rsidR="00C77686" w:rsidRPr="00613C15">
        <w:rPr>
          <w:rFonts w:ascii="Batang" w:eastAsia="Batang" w:hAnsi="Batang"/>
          <w:color w:val="FF0000"/>
        </w:rPr>
        <w:t xml:space="preserve"> </w:t>
      </w:r>
      <w:r w:rsidR="00C77686" w:rsidRPr="00613C15">
        <w:rPr>
          <w:rFonts w:ascii="Batang" w:eastAsia="Batang" w:hAnsi="Batang"/>
          <w:color w:val="2E74B5" w:themeColor="accent5" w:themeShade="BF"/>
          <w:sz w:val="20"/>
          <w:szCs w:val="20"/>
        </w:rPr>
        <w:t>(ter info)</w:t>
      </w:r>
      <w:r w:rsidRPr="00613C15">
        <w:rPr>
          <w:rFonts w:ascii="Batang" w:eastAsia="Batang" w:hAnsi="Batang"/>
          <w:color w:val="2E74B5" w:themeColor="accent5" w:themeShade="BF"/>
          <w:sz w:val="20"/>
          <w:szCs w:val="20"/>
        </w:rPr>
        <w:t xml:space="preserve"> </w:t>
      </w:r>
    </w:p>
    <w:p w14:paraId="5A038DCB" w14:textId="551E76C3" w:rsidR="00047711" w:rsidRPr="00613C15" w:rsidRDefault="00E8499E" w:rsidP="00047711">
      <w:pPr>
        <w:rPr>
          <w:rFonts w:asciiTheme="majorHAnsi" w:hAnsiTheme="majorHAnsi" w:cstheme="majorHAnsi"/>
          <w:sz w:val="24"/>
          <w:szCs w:val="24"/>
        </w:rPr>
      </w:pPr>
      <w:r w:rsidRPr="00613C15">
        <w:rPr>
          <w:rFonts w:asciiTheme="majorHAnsi" w:hAnsiTheme="majorHAnsi" w:cstheme="majorHAnsi"/>
          <w:sz w:val="24"/>
          <w:szCs w:val="24"/>
        </w:rPr>
        <w:t xml:space="preserve">Koninklijk besluit </w:t>
      </w:r>
      <w:r w:rsidR="00561036" w:rsidRPr="00613C15">
        <w:rPr>
          <w:rFonts w:asciiTheme="majorHAnsi" w:hAnsiTheme="majorHAnsi" w:cstheme="majorHAnsi"/>
          <w:sz w:val="24"/>
          <w:szCs w:val="24"/>
        </w:rPr>
        <w:t>nr. 46</w:t>
      </w:r>
      <w:r w:rsidR="00561036">
        <w:rPr>
          <w:rFonts w:asciiTheme="majorHAnsi" w:hAnsiTheme="majorHAnsi" w:cstheme="majorHAnsi"/>
          <w:sz w:val="24"/>
          <w:szCs w:val="24"/>
        </w:rPr>
        <w:t xml:space="preserve"> </w:t>
      </w:r>
      <w:r w:rsidRPr="00613C15">
        <w:rPr>
          <w:rFonts w:asciiTheme="majorHAnsi" w:hAnsiTheme="majorHAnsi" w:cstheme="majorHAnsi"/>
          <w:sz w:val="24"/>
          <w:szCs w:val="24"/>
        </w:rPr>
        <w:t>van 26 juni 2020 tot uitvoering van artikel 5, § 1, 5° van de wet van 27 maart 2020 die machtiging verleent aan de Koning om maatregelen te nemen in de strijd tegen de verspreiding van het coronavirus COVID-19 (II) tot ondersteuning van de werkgevers en de werknemers</w:t>
      </w:r>
      <w:r w:rsidR="00D36279">
        <w:rPr>
          <w:rFonts w:asciiTheme="majorHAnsi" w:hAnsiTheme="majorHAnsi" w:cstheme="majorHAnsi"/>
          <w:sz w:val="24"/>
          <w:szCs w:val="24"/>
        </w:rPr>
        <w:t>.</w:t>
      </w:r>
      <w:r w:rsidR="00047711" w:rsidRPr="00613C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317A4A" w14:textId="0E7CC220" w:rsidR="00047711" w:rsidRPr="00CB7527" w:rsidRDefault="00047711" w:rsidP="00613C15">
      <w:pPr>
        <w:pStyle w:val="Kop1"/>
      </w:pPr>
      <w:r w:rsidRPr="00CB7527">
        <w:t>Rubri</w:t>
      </w:r>
      <w:r w:rsidR="00711ED1" w:rsidRPr="00CB7527">
        <w:t xml:space="preserve">ek </w:t>
      </w:r>
      <w:r w:rsidRPr="00CB7527">
        <w:t xml:space="preserve">II – </w:t>
      </w:r>
      <w:r w:rsidR="00C77686" w:rsidRPr="00C83679">
        <w:rPr>
          <w:caps/>
        </w:rPr>
        <w:t>Gegevens van de aanvrager-onderneming</w:t>
      </w:r>
      <w:r w:rsidRPr="00C83679">
        <w:rPr>
          <w:caps/>
        </w:rPr>
        <w:t xml:space="preserve">                                                                                                                   </w:t>
      </w:r>
    </w:p>
    <w:bookmarkEnd w:id="0"/>
    <w:p w14:paraId="5D646246" w14:textId="4366C853" w:rsidR="00122E96" w:rsidRPr="004F0E61" w:rsidRDefault="003C57C1" w:rsidP="00914985">
      <w:pPr>
        <w:rPr>
          <w:rFonts w:asciiTheme="majorHAnsi" w:hAnsiTheme="majorHAnsi" w:cstheme="majorHAnsi"/>
          <w:sz w:val="24"/>
          <w:szCs w:val="24"/>
        </w:rPr>
      </w:pPr>
      <w:r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122E96" w:rsidRPr="00613C15">
        <w:rPr>
          <w:rFonts w:asciiTheme="majorHAnsi" w:hAnsiTheme="majorHAnsi" w:cstheme="majorHAnsi"/>
          <w:b/>
          <w:bCs/>
          <w:sz w:val="24"/>
          <w:szCs w:val="24"/>
        </w:rPr>
        <w:t>Naam van de onderneming</w:t>
      </w:r>
      <w:r w:rsidR="00122E96" w:rsidRPr="004F0E61">
        <w:rPr>
          <w:rFonts w:asciiTheme="majorHAnsi" w:hAnsiTheme="majorHAnsi" w:cstheme="majorHAnsi"/>
          <w:sz w:val="24"/>
          <w:szCs w:val="24"/>
        </w:rPr>
        <w:t>:</w:t>
      </w:r>
      <w:r w:rsidR="00061199" w:rsidRPr="004F0E61">
        <w:rPr>
          <w:rFonts w:asciiTheme="majorHAnsi" w:hAnsiTheme="majorHAnsi" w:cstheme="majorHAnsi"/>
          <w:sz w:val="24"/>
          <w:szCs w:val="24"/>
        </w:rPr>
        <w:t xml:space="preserve"> </w:t>
      </w:r>
      <w:r w:rsidR="00061199" w:rsidRPr="004F0E61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61199" w:rsidRPr="004F0E61">
        <w:rPr>
          <w:rFonts w:asciiTheme="majorHAnsi" w:hAnsiTheme="majorHAnsi" w:cstheme="majorHAnsi"/>
          <w:sz w:val="24"/>
        </w:rPr>
        <w:instrText xml:space="preserve"> FORMTEXT </w:instrText>
      </w:r>
      <w:r w:rsidR="00061199" w:rsidRPr="004F0E61">
        <w:rPr>
          <w:rFonts w:asciiTheme="majorHAnsi" w:hAnsiTheme="majorHAnsi" w:cstheme="majorHAnsi"/>
          <w:sz w:val="24"/>
        </w:rPr>
      </w:r>
      <w:r w:rsidR="00061199" w:rsidRPr="004F0E61">
        <w:rPr>
          <w:rFonts w:asciiTheme="majorHAnsi" w:hAnsiTheme="majorHAnsi" w:cstheme="majorHAnsi"/>
          <w:sz w:val="24"/>
        </w:rPr>
        <w:fldChar w:fldCharType="separate"/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sz w:val="24"/>
        </w:rPr>
        <w:fldChar w:fldCharType="end"/>
      </w:r>
      <w:bookmarkEnd w:id="1"/>
    </w:p>
    <w:p w14:paraId="7A3EB7DC" w14:textId="6A86F39F" w:rsidR="00122E96" w:rsidRPr="004F0E61" w:rsidRDefault="003C57C1" w:rsidP="00914985">
      <w:pPr>
        <w:rPr>
          <w:rFonts w:asciiTheme="majorHAnsi" w:hAnsiTheme="majorHAnsi" w:cstheme="majorHAnsi"/>
          <w:sz w:val="24"/>
          <w:szCs w:val="24"/>
        </w:rPr>
      </w:pPr>
      <w:r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122E96" w:rsidRPr="00613C15">
        <w:rPr>
          <w:rFonts w:asciiTheme="majorHAnsi" w:hAnsiTheme="majorHAnsi" w:cstheme="majorHAnsi"/>
          <w:b/>
          <w:bCs/>
          <w:sz w:val="24"/>
          <w:szCs w:val="24"/>
        </w:rPr>
        <w:t>ondernemingsnummer</w:t>
      </w:r>
      <w:r w:rsidR="00122E96" w:rsidRPr="004F0E61">
        <w:rPr>
          <w:rFonts w:asciiTheme="majorHAnsi" w:hAnsiTheme="majorHAnsi" w:cstheme="majorHAnsi"/>
          <w:sz w:val="24"/>
          <w:szCs w:val="24"/>
        </w:rPr>
        <w:t>:</w:t>
      </w:r>
      <w:r w:rsidR="00061199" w:rsidRPr="004F0E61">
        <w:rPr>
          <w:rFonts w:asciiTheme="majorHAnsi" w:hAnsiTheme="majorHAnsi" w:cstheme="majorHAnsi"/>
          <w:sz w:val="24"/>
          <w:szCs w:val="24"/>
        </w:rPr>
        <w:t xml:space="preserve"> </w:t>
      </w:r>
      <w:r w:rsidR="00711ED1" w:rsidRPr="004F0E61">
        <w:rPr>
          <w:rFonts w:asciiTheme="majorHAnsi" w:hAnsiTheme="majorHAnsi" w:cstheme="majorHAnsi"/>
          <w:sz w:val="24"/>
        </w:rPr>
        <w:t xml:space="preserve">BE </w:t>
      </w:r>
      <w:r w:rsidR="00F43FE1">
        <w:rPr>
          <w:rFonts w:asciiTheme="majorHAnsi" w:hAnsiTheme="majorHAnsi" w:cstheme="majorHAnsi"/>
          <w:sz w:val="24"/>
        </w:rPr>
        <w:t>0</w:t>
      </w:r>
      <w:r w:rsidR="00711ED1" w:rsidRPr="004F0E61">
        <w:rPr>
          <w:rFonts w:asciiTheme="majorHAnsi" w:hAnsiTheme="majorHAnsi" w:cstheme="majorHAnsi"/>
          <w:sz w:val="24"/>
        </w:rPr>
        <w:t>………</w:t>
      </w:r>
    </w:p>
    <w:p w14:paraId="1D3C5504" w14:textId="36BE34DF" w:rsidR="00ED5CD4" w:rsidRPr="00CB7527" w:rsidRDefault="003C57C1" w:rsidP="00914985">
      <w:pPr>
        <w:rPr>
          <w:rFonts w:asciiTheme="majorHAnsi" w:hAnsiTheme="majorHAnsi" w:cstheme="majorHAnsi"/>
          <w:sz w:val="24"/>
          <w:szCs w:val="24"/>
        </w:rPr>
      </w:pPr>
      <w:r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3. </w:t>
      </w:r>
      <w:r w:rsidR="00ED5CD4" w:rsidRPr="00613C15">
        <w:rPr>
          <w:rFonts w:asciiTheme="majorHAnsi" w:hAnsiTheme="majorHAnsi" w:cstheme="majorHAnsi"/>
          <w:b/>
          <w:bCs/>
          <w:sz w:val="24"/>
          <w:szCs w:val="24"/>
        </w:rPr>
        <w:t>Stelt tewerk</w:t>
      </w:r>
      <w:r w:rsidR="00ED5CD4" w:rsidRPr="00CB7527">
        <w:rPr>
          <w:rFonts w:asciiTheme="majorHAnsi" w:hAnsiTheme="majorHAnsi" w:cstheme="majorHAnsi"/>
          <w:sz w:val="24"/>
          <w:szCs w:val="24"/>
        </w:rPr>
        <w:t xml:space="preserve"> </w:t>
      </w:r>
      <w:r w:rsidR="00ED5CD4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(kruis aan)</w:t>
      </w:r>
      <w:r w:rsidR="00ED5CD4" w:rsidRPr="00CB7527">
        <w:rPr>
          <w:rFonts w:asciiTheme="majorHAnsi" w:hAnsiTheme="majorHAnsi" w:cstheme="majorHAnsi"/>
          <w:sz w:val="24"/>
          <w:szCs w:val="24"/>
        </w:rPr>
        <w:t>:</w:t>
      </w:r>
    </w:p>
    <w:p w14:paraId="1FF018BC" w14:textId="15E2E1E0" w:rsidR="00C22785" w:rsidRPr="00CB7527" w:rsidRDefault="00ED5CD4" w:rsidP="00613C15">
      <w:pPr>
        <w:ind w:left="708" w:firstLine="708"/>
        <w:rPr>
          <w:rFonts w:asciiTheme="majorHAnsi" w:hAnsiTheme="majorHAnsi" w:cstheme="majorHAnsi"/>
          <w:sz w:val="24"/>
        </w:rPr>
      </w:pPr>
      <w:r w:rsidRPr="00CB7527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CB7527">
        <w:rPr>
          <w:rFonts w:asciiTheme="majorHAnsi" w:hAnsiTheme="majorHAnsi" w:cstheme="majorHAnsi"/>
          <w:sz w:val="24"/>
          <w:szCs w:val="24"/>
        </w:rPr>
        <w:t xml:space="preserve"> Arbeiders; </w:t>
      </w:r>
      <w:r w:rsidRPr="00613C15">
        <w:rPr>
          <w:rFonts w:asciiTheme="majorHAnsi" w:hAnsiTheme="majorHAnsi" w:cstheme="majorHAnsi"/>
          <w:iCs/>
          <w:color w:val="2E74B5" w:themeColor="accent5" w:themeShade="BF"/>
          <w:sz w:val="20"/>
          <w:szCs w:val="20"/>
        </w:rPr>
        <w:t>(zo ja, vul aan)</w:t>
      </w:r>
      <w:r w:rsidRPr="00613C15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CB7527">
        <w:rPr>
          <w:rFonts w:asciiTheme="majorHAnsi" w:hAnsiTheme="majorHAnsi" w:cstheme="majorHAnsi"/>
          <w:sz w:val="24"/>
          <w:szCs w:val="24"/>
        </w:rPr>
        <w:t>in volgend paritair comité (of comités)</w:t>
      </w:r>
      <w:r w:rsidR="00122E96" w:rsidRPr="00CB7527">
        <w:rPr>
          <w:rFonts w:asciiTheme="majorHAnsi" w:hAnsiTheme="majorHAnsi" w:cstheme="majorHAnsi"/>
          <w:sz w:val="24"/>
          <w:szCs w:val="24"/>
        </w:rPr>
        <w:t>:</w:t>
      </w:r>
      <w:r w:rsidR="00D36279" w:rsidRPr="00D36279">
        <w:rPr>
          <w:rFonts w:asciiTheme="majorHAnsi" w:hAnsiTheme="majorHAnsi" w:cstheme="majorHAnsi"/>
          <w:sz w:val="24"/>
        </w:rPr>
        <w:t xml:space="preserve"> </w:t>
      </w:r>
      <w:r w:rsidRPr="00CB7527">
        <w:rPr>
          <w:rFonts w:asciiTheme="majorHAnsi" w:hAnsiTheme="majorHAnsi" w:cstheme="majorHAnsi"/>
          <w:sz w:val="24"/>
          <w:szCs w:val="24"/>
        </w:rPr>
        <w:br/>
        <w:t xml:space="preserve">      </w:t>
      </w:r>
      <w:r w:rsidR="002804F9" w:rsidRPr="00CB7527">
        <w:rPr>
          <w:rFonts w:asciiTheme="majorHAnsi" w:hAnsiTheme="majorHAnsi" w:cstheme="majorHAnsi"/>
          <w:sz w:val="24"/>
          <w:szCs w:val="24"/>
        </w:rPr>
        <w:tab/>
      </w:r>
      <w:r w:rsidR="00DD7323">
        <w:rPr>
          <w:rFonts w:asciiTheme="majorHAnsi" w:hAnsiTheme="majorHAnsi" w:cstheme="majorHAnsi"/>
          <w:sz w:val="24"/>
          <w:szCs w:val="24"/>
        </w:rPr>
        <w:tab/>
        <w:t>3a. PC Arbeiders:</w:t>
      </w:r>
      <w:r w:rsidR="00DD7323" w:rsidRPr="00DD7323">
        <w:rPr>
          <w:rFonts w:asciiTheme="majorHAnsi" w:hAnsiTheme="majorHAnsi" w:cstheme="majorHAnsi"/>
          <w:sz w:val="24"/>
        </w:rPr>
        <w:t xml:space="preserve"> </w:t>
      </w:r>
      <w:r w:rsidR="00DD7323" w:rsidRPr="00CB7527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7323" w:rsidRPr="00CB7527">
        <w:rPr>
          <w:rFonts w:asciiTheme="majorHAnsi" w:hAnsiTheme="majorHAnsi" w:cstheme="majorHAnsi"/>
          <w:sz w:val="24"/>
        </w:rPr>
        <w:instrText xml:space="preserve"> FORMTEXT </w:instrText>
      </w:r>
      <w:r w:rsidR="00DD7323" w:rsidRPr="00CB7527">
        <w:rPr>
          <w:rFonts w:asciiTheme="majorHAnsi" w:hAnsiTheme="majorHAnsi" w:cstheme="majorHAnsi"/>
          <w:sz w:val="24"/>
        </w:rPr>
      </w:r>
      <w:r w:rsidR="00DD7323" w:rsidRPr="00CB7527">
        <w:rPr>
          <w:rFonts w:asciiTheme="majorHAnsi" w:hAnsiTheme="majorHAnsi" w:cstheme="majorHAnsi"/>
          <w:sz w:val="24"/>
        </w:rPr>
        <w:fldChar w:fldCharType="separate"/>
      </w:r>
      <w:r w:rsidR="00DD7323" w:rsidRPr="00CB7527">
        <w:rPr>
          <w:rFonts w:asciiTheme="majorHAnsi" w:hAnsiTheme="majorHAnsi" w:cstheme="majorHAnsi"/>
          <w:noProof/>
          <w:sz w:val="24"/>
        </w:rPr>
        <w:t> </w:t>
      </w:r>
      <w:r w:rsidR="00DD7323" w:rsidRPr="00CB7527">
        <w:rPr>
          <w:rFonts w:asciiTheme="majorHAnsi" w:hAnsiTheme="majorHAnsi" w:cstheme="majorHAnsi"/>
          <w:noProof/>
          <w:sz w:val="24"/>
        </w:rPr>
        <w:t> </w:t>
      </w:r>
      <w:r w:rsidR="00DD7323" w:rsidRPr="00CB7527">
        <w:rPr>
          <w:rFonts w:asciiTheme="majorHAnsi" w:hAnsiTheme="majorHAnsi" w:cstheme="majorHAnsi"/>
          <w:noProof/>
          <w:sz w:val="24"/>
        </w:rPr>
        <w:t> </w:t>
      </w:r>
      <w:r w:rsidR="00DD7323" w:rsidRPr="00CB7527">
        <w:rPr>
          <w:rFonts w:asciiTheme="majorHAnsi" w:hAnsiTheme="majorHAnsi" w:cstheme="majorHAnsi"/>
          <w:noProof/>
          <w:sz w:val="24"/>
        </w:rPr>
        <w:t> </w:t>
      </w:r>
      <w:r w:rsidR="00DD7323" w:rsidRPr="00CB7527">
        <w:rPr>
          <w:rFonts w:asciiTheme="majorHAnsi" w:hAnsiTheme="majorHAnsi" w:cstheme="majorHAnsi"/>
          <w:noProof/>
          <w:sz w:val="24"/>
        </w:rPr>
        <w:t> </w:t>
      </w:r>
      <w:r w:rsidR="00DD7323" w:rsidRPr="00CB7527">
        <w:rPr>
          <w:rFonts w:asciiTheme="majorHAnsi" w:hAnsiTheme="majorHAnsi" w:cstheme="majorHAnsi"/>
          <w:sz w:val="24"/>
        </w:rPr>
        <w:fldChar w:fldCharType="end"/>
      </w:r>
    </w:p>
    <w:p w14:paraId="7617B32C" w14:textId="5A465A13" w:rsidR="00561036" w:rsidRDefault="00ED5CD4" w:rsidP="00C626C4">
      <w:pPr>
        <w:ind w:left="708" w:firstLine="708"/>
        <w:rPr>
          <w:rFonts w:asciiTheme="majorHAnsi" w:hAnsiTheme="majorHAnsi" w:cstheme="majorHAnsi"/>
          <w:sz w:val="24"/>
        </w:rPr>
      </w:pPr>
      <w:r w:rsidRPr="00CB7527">
        <w:rPr>
          <w:rFonts w:asciiTheme="majorHAnsi" w:hAnsiTheme="majorHAnsi" w:cstheme="majorHAnsi"/>
          <w:sz w:val="24"/>
        </w:rPr>
        <w:sym w:font="Wingdings" w:char="F06F"/>
      </w:r>
      <w:r w:rsidRPr="00CB7527">
        <w:rPr>
          <w:rFonts w:asciiTheme="majorHAnsi" w:hAnsiTheme="majorHAnsi" w:cstheme="majorHAnsi"/>
          <w:sz w:val="24"/>
        </w:rPr>
        <w:t xml:space="preserve"> </w:t>
      </w:r>
      <w:r w:rsidR="00D36279">
        <w:rPr>
          <w:rFonts w:asciiTheme="majorHAnsi" w:hAnsiTheme="majorHAnsi" w:cstheme="majorHAnsi"/>
          <w:sz w:val="24"/>
        </w:rPr>
        <w:t xml:space="preserve"> </w:t>
      </w:r>
      <w:r w:rsidRPr="00CB7527">
        <w:rPr>
          <w:rFonts w:asciiTheme="majorHAnsi" w:hAnsiTheme="majorHAnsi" w:cstheme="majorHAnsi"/>
          <w:sz w:val="24"/>
        </w:rPr>
        <w:t xml:space="preserve">Bedienden; </w:t>
      </w:r>
      <w:r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(zo ja, vul aan)</w:t>
      </w:r>
      <w:r w:rsidRPr="00CB7527">
        <w:rPr>
          <w:rFonts w:asciiTheme="majorHAnsi" w:hAnsiTheme="majorHAnsi" w:cstheme="majorHAnsi"/>
          <w:sz w:val="24"/>
        </w:rPr>
        <w:t xml:space="preserve"> in volgend paritair comité (of comités)</w:t>
      </w:r>
      <w:r w:rsidR="00D36279">
        <w:rPr>
          <w:rFonts w:asciiTheme="majorHAnsi" w:hAnsiTheme="majorHAnsi" w:cstheme="majorHAnsi"/>
          <w:sz w:val="24"/>
        </w:rPr>
        <w:t>:</w:t>
      </w:r>
      <w:r w:rsidR="00D36279" w:rsidRPr="00D36279">
        <w:rPr>
          <w:rFonts w:asciiTheme="majorHAnsi" w:hAnsiTheme="majorHAnsi" w:cstheme="majorHAnsi"/>
          <w:sz w:val="24"/>
        </w:rPr>
        <w:t xml:space="preserve"> </w:t>
      </w:r>
    </w:p>
    <w:p w14:paraId="3F457F5B" w14:textId="57FA7DC4" w:rsidR="00C626C4" w:rsidRPr="00C626C4" w:rsidRDefault="00DD7323" w:rsidP="00DD7323">
      <w:pPr>
        <w:ind w:left="1416" w:firstLine="708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3</w:t>
      </w:r>
      <w:proofErr w:type="gramStart"/>
      <w:r>
        <w:rPr>
          <w:rFonts w:asciiTheme="majorHAnsi" w:hAnsiTheme="majorHAnsi" w:cstheme="majorHAnsi"/>
          <w:sz w:val="24"/>
        </w:rPr>
        <w:t>b.PC</w:t>
      </w:r>
      <w:proofErr w:type="gramEnd"/>
      <w:r>
        <w:rPr>
          <w:rFonts w:asciiTheme="majorHAnsi" w:hAnsiTheme="majorHAnsi" w:cstheme="majorHAnsi"/>
          <w:sz w:val="24"/>
        </w:rPr>
        <w:t xml:space="preserve"> Bedienden: </w:t>
      </w:r>
      <w:r w:rsidRPr="00CB7527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7527">
        <w:rPr>
          <w:rFonts w:asciiTheme="majorHAnsi" w:hAnsiTheme="majorHAnsi" w:cstheme="majorHAnsi"/>
          <w:sz w:val="24"/>
        </w:rPr>
        <w:instrText xml:space="preserve"> FORMTEXT </w:instrText>
      </w:r>
      <w:r w:rsidRPr="00CB7527">
        <w:rPr>
          <w:rFonts w:asciiTheme="majorHAnsi" w:hAnsiTheme="majorHAnsi" w:cstheme="majorHAnsi"/>
          <w:sz w:val="24"/>
        </w:rPr>
      </w:r>
      <w:r w:rsidRPr="00CB7527">
        <w:rPr>
          <w:rFonts w:asciiTheme="majorHAnsi" w:hAnsiTheme="majorHAnsi" w:cstheme="majorHAnsi"/>
          <w:sz w:val="24"/>
        </w:rPr>
        <w:fldChar w:fldCharType="separate"/>
      </w:r>
      <w:r w:rsidRPr="00CB7527">
        <w:rPr>
          <w:rFonts w:asciiTheme="majorHAnsi" w:hAnsiTheme="majorHAnsi" w:cstheme="majorHAnsi"/>
          <w:noProof/>
          <w:sz w:val="24"/>
        </w:rPr>
        <w:t> </w:t>
      </w:r>
      <w:r w:rsidRPr="00CB7527">
        <w:rPr>
          <w:rFonts w:asciiTheme="majorHAnsi" w:hAnsiTheme="majorHAnsi" w:cstheme="majorHAnsi"/>
          <w:noProof/>
          <w:sz w:val="24"/>
        </w:rPr>
        <w:t> </w:t>
      </w:r>
      <w:r w:rsidRPr="00CB7527">
        <w:rPr>
          <w:rFonts w:asciiTheme="majorHAnsi" w:hAnsiTheme="majorHAnsi" w:cstheme="majorHAnsi"/>
          <w:noProof/>
          <w:sz w:val="24"/>
        </w:rPr>
        <w:t> </w:t>
      </w:r>
      <w:r w:rsidRPr="00CB7527">
        <w:rPr>
          <w:rFonts w:asciiTheme="majorHAnsi" w:hAnsiTheme="majorHAnsi" w:cstheme="majorHAnsi"/>
          <w:noProof/>
          <w:sz w:val="24"/>
        </w:rPr>
        <w:t> </w:t>
      </w:r>
      <w:r w:rsidRPr="00CB7527">
        <w:rPr>
          <w:rFonts w:asciiTheme="majorHAnsi" w:hAnsiTheme="majorHAnsi" w:cstheme="majorHAnsi"/>
          <w:noProof/>
          <w:sz w:val="24"/>
        </w:rPr>
        <w:t> </w:t>
      </w:r>
      <w:r w:rsidRPr="00CB7527">
        <w:rPr>
          <w:rFonts w:asciiTheme="majorHAnsi" w:hAnsiTheme="majorHAnsi" w:cstheme="majorHAnsi"/>
          <w:sz w:val="24"/>
        </w:rPr>
        <w:fldChar w:fldCharType="end"/>
      </w:r>
    </w:p>
    <w:p w14:paraId="01466695" w14:textId="5E7390C2" w:rsidR="006A08E8" w:rsidRPr="00613C15" w:rsidRDefault="00122E96" w:rsidP="006A08E8">
      <w:pPr>
        <w:rPr>
          <w:rFonts w:asciiTheme="majorHAnsi" w:hAnsiTheme="majorHAnsi" w:cstheme="majorHAnsi"/>
          <w:sz w:val="24"/>
          <w:szCs w:val="24"/>
          <w:u w:val="single"/>
        </w:rPr>
      </w:pPr>
      <w:r w:rsidRPr="00613C15">
        <w:rPr>
          <w:rFonts w:asciiTheme="majorHAnsi" w:hAnsiTheme="majorHAnsi" w:cstheme="majorHAnsi"/>
          <w:sz w:val="24"/>
          <w:szCs w:val="24"/>
          <w:u w:val="single"/>
        </w:rPr>
        <w:t>Contactpersoon</w:t>
      </w:r>
      <w:r w:rsidR="002804F9" w:rsidRPr="00613C15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ED5CD4" w:rsidRPr="00613C15">
        <w:rPr>
          <w:rFonts w:asciiTheme="majorHAnsi" w:hAnsiTheme="majorHAnsi" w:cstheme="majorHAnsi"/>
          <w:sz w:val="24"/>
          <w:szCs w:val="24"/>
          <w:u w:val="single"/>
        </w:rPr>
        <w:t>voor de aanvraag</w:t>
      </w:r>
      <w:r w:rsidR="006A08E8" w:rsidRPr="00613C15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6F19BACB" w14:textId="77777777" w:rsidR="00DD7323" w:rsidRDefault="003C57C1" w:rsidP="00613C15">
      <w:pPr>
        <w:rPr>
          <w:rFonts w:asciiTheme="majorHAnsi" w:hAnsiTheme="majorHAnsi" w:cstheme="majorHAnsi"/>
          <w:sz w:val="24"/>
        </w:rPr>
      </w:pPr>
      <w:r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4. </w:t>
      </w:r>
      <w:r w:rsidR="00ED5CD4" w:rsidRPr="00613C15">
        <w:rPr>
          <w:rFonts w:asciiTheme="majorHAnsi" w:hAnsiTheme="majorHAnsi" w:cstheme="majorHAnsi"/>
          <w:b/>
          <w:bCs/>
          <w:sz w:val="24"/>
          <w:szCs w:val="24"/>
        </w:rPr>
        <w:t>Naam en voornaam</w:t>
      </w:r>
      <w:r w:rsidR="00ED5CD4">
        <w:rPr>
          <w:rFonts w:asciiTheme="majorHAnsi" w:hAnsiTheme="majorHAnsi" w:cstheme="majorHAnsi"/>
          <w:sz w:val="24"/>
          <w:szCs w:val="24"/>
        </w:rPr>
        <w:t xml:space="preserve">: </w:t>
      </w:r>
      <w:r w:rsidR="00ED5CD4" w:rsidRPr="004F0E61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5CD4" w:rsidRPr="004F0E61">
        <w:rPr>
          <w:rFonts w:asciiTheme="majorHAnsi" w:hAnsiTheme="majorHAnsi" w:cstheme="majorHAnsi"/>
          <w:sz w:val="24"/>
        </w:rPr>
        <w:instrText xml:space="preserve"> FORMTEXT </w:instrText>
      </w:r>
      <w:r w:rsidR="00ED5CD4" w:rsidRPr="004F0E61">
        <w:rPr>
          <w:rFonts w:asciiTheme="majorHAnsi" w:hAnsiTheme="majorHAnsi" w:cstheme="majorHAnsi"/>
          <w:sz w:val="24"/>
        </w:rPr>
      </w:r>
      <w:r w:rsidR="00ED5CD4" w:rsidRPr="004F0E61">
        <w:rPr>
          <w:rFonts w:asciiTheme="majorHAnsi" w:hAnsiTheme="majorHAnsi" w:cstheme="majorHAnsi"/>
          <w:sz w:val="24"/>
        </w:rPr>
        <w:fldChar w:fldCharType="separate"/>
      </w:r>
      <w:r w:rsidR="00ED5CD4" w:rsidRPr="004F0E61">
        <w:rPr>
          <w:rFonts w:asciiTheme="majorHAnsi" w:hAnsiTheme="majorHAnsi" w:cstheme="majorHAnsi"/>
          <w:noProof/>
          <w:sz w:val="24"/>
        </w:rPr>
        <w:t> </w:t>
      </w:r>
      <w:r w:rsidR="00ED5CD4" w:rsidRPr="004F0E61">
        <w:rPr>
          <w:rFonts w:asciiTheme="majorHAnsi" w:hAnsiTheme="majorHAnsi" w:cstheme="majorHAnsi"/>
          <w:noProof/>
          <w:sz w:val="24"/>
        </w:rPr>
        <w:t> </w:t>
      </w:r>
      <w:r w:rsidR="00ED5CD4" w:rsidRPr="004F0E61">
        <w:rPr>
          <w:rFonts w:asciiTheme="majorHAnsi" w:hAnsiTheme="majorHAnsi" w:cstheme="majorHAnsi"/>
          <w:noProof/>
          <w:sz w:val="24"/>
        </w:rPr>
        <w:t> </w:t>
      </w:r>
      <w:r w:rsidR="00ED5CD4" w:rsidRPr="004F0E61">
        <w:rPr>
          <w:rFonts w:asciiTheme="majorHAnsi" w:hAnsiTheme="majorHAnsi" w:cstheme="majorHAnsi"/>
          <w:noProof/>
          <w:sz w:val="24"/>
        </w:rPr>
        <w:t> </w:t>
      </w:r>
      <w:r w:rsidR="00ED5CD4" w:rsidRPr="004F0E61">
        <w:rPr>
          <w:rFonts w:asciiTheme="majorHAnsi" w:hAnsiTheme="majorHAnsi" w:cstheme="majorHAnsi"/>
          <w:noProof/>
          <w:sz w:val="24"/>
        </w:rPr>
        <w:t> </w:t>
      </w:r>
      <w:r w:rsidR="00ED5CD4" w:rsidRPr="004F0E61">
        <w:rPr>
          <w:rFonts w:asciiTheme="majorHAnsi" w:hAnsiTheme="majorHAnsi" w:cstheme="majorHAnsi"/>
          <w:sz w:val="24"/>
        </w:rPr>
        <w:fldChar w:fldCharType="end"/>
      </w:r>
    </w:p>
    <w:p w14:paraId="67D78DA1" w14:textId="77777777" w:rsidR="00DD7323" w:rsidRDefault="00DD7323" w:rsidP="00613C15">
      <w:pPr>
        <w:rPr>
          <w:rFonts w:asciiTheme="majorHAnsi" w:hAnsiTheme="majorHAnsi" w:cstheme="majorHAnsi"/>
          <w:sz w:val="24"/>
        </w:rPr>
      </w:pPr>
    </w:p>
    <w:p w14:paraId="12814A47" w14:textId="491FE66C" w:rsidR="00ED5CD4" w:rsidRDefault="00ED5CD4" w:rsidP="00613C15">
      <w:pPr>
        <w:rPr>
          <w:rFonts w:asciiTheme="majorHAnsi" w:hAnsiTheme="majorHAnsi" w:cstheme="majorHAnsi"/>
          <w:sz w:val="24"/>
          <w:szCs w:val="24"/>
        </w:rPr>
      </w:pPr>
      <w:r w:rsidRPr="004F0E61">
        <w:rPr>
          <w:rFonts w:asciiTheme="majorHAnsi" w:hAnsiTheme="majorHAnsi" w:cstheme="majorHAnsi"/>
          <w:sz w:val="24"/>
          <w:szCs w:val="24"/>
        </w:rPr>
        <w:tab/>
      </w:r>
    </w:p>
    <w:p w14:paraId="3D704096" w14:textId="41ED4550" w:rsidR="00ED5CD4" w:rsidRDefault="003C57C1" w:rsidP="00613C15">
      <w:pPr>
        <w:rPr>
          <w:rFonts w:asciiTheme="majorHAnsi" w:hAnsiTheme="majorHAnsi" w:cstheme="majorHAnsi"/>
          <w:sz w:val="24"/>
          <w:szCs w:val="24"/>
        </w:rPr>
      </w:pPr>
      <w:r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5. </w:t>
      </w:r>
      <w:r w:rsidR="00122E96" w:rsidRPr="00613C15">
        <w:rPr>
          <w:rFonts w:asciiTheme="majorHAnsi" w:hAnsiTheme="majorHAnsi" w:cstheme="majorHAnsi"/>
          <w:b/>
          <w:bCs/>
          <w:sz w:val="24"/>
          <w:szCs w:val="24"/>
        </w:rPr>
        <w:t>E-</w:t>
      </w:r>
      <w:r w:rsidR="00613C15" w:rsidRPr="00613C15">
        <w:rPr>
          <w:rFonts w:asciiTheme="majorHAnsi" w:hAnsiTheme="majorHAnsi" w:cstheme="majorHAnsi"/>
          <w:b/>
          <w:bCs/>
          <w:sz w:val="24"/>
          <w:szCs w:val="24"/>
        </w:rPr>
        <w:t>mailadres</w:t>
      </w:r>
      <w:r w:rsidR="00613C15">
        <w:rPr>
          <w:rFonts w:asciiTheme="majorHAnsi" w:hAnsiTheme="majorHAnsi" w:cstheme="majorHAnsi"/>
          <w:sz w:val="24"/>
          <w:szCs w:val="24"/>
        </w:rPr>
        <w:t>:</w:t>
      </w:r>
      <w:r w:rsidR="006A08E8" w:rsidRPr="004F0E61">
        <w:rPr>
          <w:rFonts w:asciiTheme="majorHAnsi" w:hAnsiTheme="majorHAnsi" w:cstheme="majorHAnsi"/>
          <w:sz w:val="24"/>
          <w:szCs w:val="24"/>
        </w:rPr>
        <w:t xml:space="preserve"> </w:t>
      </w:r>
      <w:r w:rsidR="006A08E8" w:rsidRPr="004F0E61">
        <w:rPr>
          <w:rFonts w:asciiTheme="majorHAnsi" w:hAnsiTheme="majorHAnsi" w:cstheme="majorHAnsi"/>
          <w:sz w:val="24"/>
          <w:szCs w:val="24"/>
        </w:rPr>
        <w:tab/>
      </w:r>
      <w:r w:rsidR="00061199" w:rsidRPr="004F0E61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199" w:rsidRPr="004F0E61">
        <w:rPr>
          <w:rFonts w:asciiTheme="majorHAnsi" w:hAnsiTheme="majorHAnsi" w:cstheme="majorHAnsi"/>
          <w:sz w:val="24"/>
        </w:rPr>
        <w:instrText xml:space="preserve"> FORMTEXT </w:instrText>
      </w:r>
      <w:r w:rsidR="00061199" w:rsidRPr="004F0E61">
        <w:rPr>
          <w:rFonts w:asciiTheme="majorHAnsi" w:hAnsiTheme="majorHAnsi" w:cstheme="majorHAnsi"/>
          <w:sz w:val="24"/>
        </w:rPr>
      </w:r>
      <w:r w:rsidR="00061199" w:rsidRPr="004F0E61">
        <w:rPr>
          <w:rFonts w:asciiTheme="majorHAnsi" w:hAnsiTheme="majorHAnsi" w:cstheme="majorHAnsi"/>
          <w:sz w:val="24"/>
        </w:rPr>
        <w:fldChar w:fldCharType="separate"/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sz w:val="24"/>
        </w:rPr>
        <w:fldChar w:fldCharType="end"/>
      </w:r>
      <w:r w:rsidR="006A08E8" w:rsidRPr="004F0E61">
        <w:rPr>
          <w:rFonts w:asciiTheme="majorHAnsi" w:hAnsiTheme="majorHAnsi" w:cstheme="majorHAnsi"/>
          <w:sz w:val="24"/>
          <w:szCs w:val="24"/>
        </w:rPr>
        <w:tab/>
      </w:r>
      <w:r w:rsidR="006A08E8" w:rsidRPr="004F0E61">
        <w:rPr>
          <w:rFonts w:asciiTheme="majorHAnsi" w:hAnsiTheme="majorHAnsi" w:cstheme="majorHAnsi"/>
          <w:sz w:val="24"/>
          <w:szCs w:val="24"/>
        </w:rPr>
        <w:tab/>
      </w:r>
      <w:r w:rsidR="006A08E8" w:rsidRPr="004F0E61">
        <w:rPr>
          <w:rFonts w:asciiTheme="majorHAnsi" w:hAnsiTheme="majorHAnsi" w:cstheme="majorHAnsi"/>
          <w:sz w:val="24"/>
          <w:szCs w:val="24"/>
        </w:rPr>
        <w:tab/>
      </w:r>
    </w:p>
    <w:p w14:paraId="04DA172F" w14:textId="1DAA77AE" w:rsidR="00047711" w:rsidRDefault="003C57C1" w:rsidP="00613C15">
      <w:pPr>
        <w:rPr>
          <w:rFonts w:asciiTheme="majorHAnsi" w:hAnsiTheme="majorHAnsi" w:cstheme="majorHAnsi"/>
          <w:sz w:val="24"/>
        </w:rPr>
      </w:pPr>
      <w:r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6. </w:t>
      </w:r>
      <w:r w:rsidR="006A08E8" w:rsidRPr="00613C15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="00122E96" w:rsidRPr="00613C15">
        <w:rPr>
          <w:rFonts w:asciiTheme="majorHAnsi" w:hAnsiTheme="majorHAnsi" w:cstheme="majorHAnsi"/>
          <w:b/>
          <w:bCs/>
          <w:sz w:val="24"/>
          <w:szCs w:val="24"/>
        </w:rPr>
        <w:t>elefoonnummer</w:t>
      </w:r>
      <w:r w:rsidR="00122E96" w:rsidRPr="004F0E61">
        <w:rPr>
          <w:rFonts w:asciiTheme="majorHAnsi" w:hAnsiTheme="majorHAnsi" w:cstheme="majorHAnsi"/>
          <w:sz w:val="24"/>
          <w:szCs w:val="24"/>
        </w:rPr>
        <w:t>:</w:t>
      </w:r>
      <w:r w:rsidR="00061199" w:rsidRPr="004F0E61">
        <w:rPr>
          <w:rFonts w:asciiTheme="majorHAnsi" w:hAnsiTheme="majorHAnsi" w:cstheme="majorHAnsi"/>
          <w:sz w:val="24"/>
          <w:szCs w:val="24"/>
        </w:rPr>
        <w:t xml:space="preserve"> </w:t>
      </w:r>
      <w:r w:rsidR="00061199" w:rsidRPr="004F0E61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199" w:rsidRPr="004F0E61">
        <w:rPr>
          <w:rFonts w:asciiTheme="majorHAnsi" w:hAnsiTheme="majorHAnsi" w:cstheme="majorHAnsi"/>
          <w:sz w:val="24"/>
        </w:rPr>
        <w:instrText xml:space="preserve"> FORMTEXT </w:instrText>
      </w:r>
      <w:r w:rsidR="00061199" w:rsidRPr="004F0E61">
        <w:rPr>
          <w:rFonts w:asciiTheme="majorHAnsi" w:hAnsiTheme="majorHAnsi" w:cstheme="majorHAnsi"/>
          <w:sz w:val="24"/>
        </w:rPr>
      </w:r>
      <w:r w:rsidR="00061199" w:rsidRPr="004F0E61">
        <w:rPr>
          <w:rFonts w:asciiTheme="majorHAnsi" w:hAnsiTheme="majorHAnsi" w:cstheme="majorHAnsi"/>
          <w:sz w:val="24"/>
        </w:rPr>
        <w:fldChar w:fldCharType="separate"/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noProof/>
          <w:sz w:val="24"/>
        </w:rPr>
        <w:t> </w:t>
      </w:r>
      <w:r w:rsidR="00061199" w:rsidRPr="004F0E61">
        <w:rPr>
          <w:rFonts w:asciiTheme="majorHAnsi" w:hAnsiTheme="majorHAnsi" w:cstheme="majorHAnsi"/>
          <w:sz w:val="24"/>
        </w:rPr>
        <w:fldChar w:fldCharType="end"/>
      </w:r>
    </w:p>
    <w:p w14:paraId="586EADC6" w14:textId="1597806F" w:rsidR="00047711" w:rsidRPr="00CB7527" w:rsidRDefault="00CB7527" w:rsidP="00613C15">
      <w:pPr>
        <w:pStyle w:val="Kop1"/>
      </w:pPr>
      <w:bookmarkStart w:id="2" w:name="_Hlk43796461"/>
      <w:r w:rsidRPr="00CB7527">
        <w:lastRenderedPageBreak/>
        <w:t>Rubriek III</w:t>
      </w:r>
      <w:r w:rsidR="00047711" w:rsidRPr="00CB7527">
        <w:t xml:space="preserve"> – </w:t>
      </w:r>
      <w:r w:rsidR="00D434DD" w:rsidRPr="00C83679">
        <w:rPr>
          <w:caps/>
        </w:rPr>
        <w:t>Voor het gebruik van welke t</w:t>
      </w:r>
      <w:r w:rsidR="00047711" w:rsidRPr="00C83679">
        <w:rPr>
          <w:caps/>
        </w:rPr>
        <w:t>ijdelijke maatregelen</w:t>
      </w:r>
      <w:r w:rsidR="00D434DD" w:rsidRPr="00C83679">
        <w:rPr>
          <w:caps/>
        </w:rPr>
        <w:t>?</w:t>
      </w:r>
    </w:p>
    <w:bookmarkEnd w:id="2"/>
    <w:p w14:paraId="7EF6C65E" w14:textId="7DE4724E" w:rsidR="00061199" w:rsidRPr="00CB7527" w:rsidRDefault="005F36B4" w:rsidP="00404AAF">
      <w:pPr>
        <w:rPr>
          <w:rFonts w:asciiTheme="majorHAnsi" w:hAnsiTheme="majorHAnsi" w:cstheme="majorHAnsi"/>
          <w:sz w:val="24"/>
          <w:szCs w:val="24"/>
        </w:rPr>
      </w:pPr>
      <w:r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7. </w:t>
      </w:r>
      <w:r w:rsidR="00711ED1"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De onderneming wenst </w:t>
      </w:r>
      <w:r w:rsidR="00561036">
        <w:rPr>
          <w:rFonts w:asciiTheme="majorHAnsi" w:hAnsiTheme="majorHAnsi" w:cstheme="majorHAnsi"/>
          <w:b/>
          <w:bCs/>
          <w:sz w:val="24"/>
          <w:szCs w:val="24"/>
        </w:rPr>
        <w:t xml:space="preserve">over te gaan tot </w:t>
      </w:r>
      <w:r w:rsidR="00711ED1"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de invoering van de </w:t>
      </w:r>
      <w:r w:rsidR="00314BD4"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volgende </w:t>
      </w:r>
      <w:r w:rsidR="00711ED1" w:rsidRPr="00613C15">
        <w:rPr>
          <w:rFonts w:asciiTheme="majorHAnsi" w:hAnsiTheme="majorHAnsi" w:cstheme="majorHAnsi"/>
          <w:b/>
          <w:bCs/>
          <w:sz w:val="24"/>
          <w:szCs w:val="24"/>
        </w:rPr>
        <w:t>tijdelijke maatregelen</w:t>
      </w:r>
      <w:r w:rsidR="00061199"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11ED1"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in toepassing van </w:t>
      </w:r>
      <w:r w:rsidR="003C57C1" w:rsidRPr="00613C15">
        <w:rPr>
          <w:rFonts w:asciiTheme="majorHAnsi" w:hAnsiTheme="majorHAnsi" w:cstheme="majorHAnsi"/>
          <w:b/>
          <w:bCs/>
          <w:sz w:val="24"/>
          <w:szCs w:val="24"/>
        </w:rPr>
        <w:t>het</w:t>
      </w:r>
      <w:r w:rsidR="00711ED1"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 bovenvermeld</w:t>
      </w:r>
      <w:r w:rsidR="002804F9"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 KB</w:t>
      </w:r>
      <w:r w:rsidRPr="00613C15">
        <w:rPr>
          <w:rFonts w:asciiTheme="majorHAnsi" w:hAnsiTheme="majorHAnsi" w:cstheme="majorHAnsi"/>
          <w:sz w:val="24"/>
          <w:szCs w:val="24"/>
        </w:rPr>
        <w:t xml:space="preserve"> </w:t>
      </w:r>
      <w:r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(meerdere antwoorden mogelijk)</w:t>
      </w:r>
      <w:r w:rsidR="002804F9" w:rsidRPr="00613C15">
        <w:rPr>
          <w:rFonts w:asciiTheme="majorHAnsi" w:hAnsiTheme="majorHAnsi" w:cstheme="majorHAnsi"/>
          <w:sz w:val="20"/>
          <w:szCs w:val="20"/>
        </w:rPr>
        <w:t>.</w:t>
      </w:r>
    </w:p>
    <w:p w14:paraId="5C25004E" w14:textId="273C0E8B" w:rsidR="00FE7FAD" w:rsidRPr="00CB7527" w:rsidRDefault="009663BC" w:rsidP="00914985">
      <w:pPr>
        <w:ind w:left="709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580876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2CDC" w:rsidRPr="00CB752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61199" w:rsidRPr="00CB7527">
        <w:rPr>
          <w:rFonts w:asciiTheme="majorHAnsi" w:hAnsiTheme="majorHAnsi" w:cstheme="majorHAnsi"/>
          <w:sz w:val="24"/>
          <w:szCs w:val="24"/>
        </w:rPr>
        <w:t xml:space="preserve"> </w:t>
      </w:r>
      <w:r w:rsidR="005F36B4" w:rsidRPr="00CB7527">
        <w:rPr>
          <w:rFonts w:asciiTheme="majorHAnsi" w:hAnsiTheme="majorHAnsi" w:cstheme="majorHAnsi"/>
          <w:sz w:val="24"/>
          <w:szCs w:val="24"/>
        </w:rPr>
        <w:t xml:space="preserve">1. </w:t>
      </w:r>
      <w:r w:rsidR="00061199" w:rsidRPr="00CB7527">
        <w:rPr>
          <w:rFonts w:asciiTheme="majorHAnsi" w:hAnsiTheme="majorHAnsi" w:cstheme="majorHAnsi"/>
          <w:sz w:val="24"/>
          <w:szCs w:val="24"/>
        </w:rPr>
        <w:t>T</w:t>
      </w:r>
      <w:r w:rsidR="00FE7FAD" w:rsidRPr="00CB7527">
        <w:rPr>
          <w:rFonts w:asciiTheme="majorHAnsi" w:hAnsiTheme="majorHAnsi" w:cstheme="majorHAnsi"/>
          <w:sz w:val="24"/>
          <w:szCs w:val="24"/>
        </w:rPr>
        <w:t xml:space="preserve">ijdelijke </w:t>
      </w:r>
      <w:r w:rsidR="00ED5CD4" w:rsidRPr="00CB7527">
        <w:rPr>
          <w:rFonts w:asciiTheme="majorHAnsi" w:hAnsiTheme="majorHAnsi" w:cstheme="majorHAnsi"/>
          <w:sz w:val="24"/>
          <w:szCs w:val="24"/>
        </w:rPr>
        <w:t xml:space="preserve">collectieve </w:t>
      </w:r>
      <w:r w:rsidR="00FE7FAD" w:rsidRPr="00CB7527">
        <w:rPr>
          <w:rFonts w:asciiTheme="majorHAnsi" w:hAnsiTheme="majorHAnsi" w:cstheme="majorHAnsi"/>
          <w:sz w:val="24"/>
          <w:szCs w:val="24"/>
        </w:rPr>
        <w:t>arbeidsduurvermindering</w:t>
      </w:r>
    </w:p>
    <w:p w14:paraId="1289896E" w14:textId="0C9AC01E" w:rsidR="00FE7FAD" w:rsidRPr="004F0E61" w:rsidRDefault="009663BC" w:rsidP="00914985">
      <w:pPr>
        <w:ind w:left="709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64717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199" w:rsidRPr="009701C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61199" w:rsidRPr="004F0E61">
        <w:rPr>
          <w:rFonts w:asciiTheme="majorHAnsi" w:hAnsiTheme="majorHAnsi" w:cstheme="majorHAnsi"/>
          <w:sz w:val="24"/>
          <w:szCs w:val="24"/>
        </w:rPr>
        <w:t xml:space="preserve"> </w:t>
      </w:r>
      <w:r w:rsidR="005F36B4">
        <w:rPr>
          <w:rFonts w:asciiTheme="majorHAnsi" w:hAnsiTheme="majorHAnsi" w:cstheme="majorHAnsi"/>
          <w:sz w:val="24"/>
          <w:szCs w:val="24"/>
        </w:rPr>
        <w:t xml:space="preserve">2. </w:t>
      </w:r>
      <w:r w:rsidR="00061199" w:rsidRPr="004F0E61">
        <w:rPr>
          <w:rFonts w:asciiTheme="majorHAnsi" w:hAnsiTheme="majorHAnsi" w:cstheme="majorHAnsi"/>
          <w:sz w:val="24"/>
          <w:szCs w:val="24"/>
        </w:rPr>
        <w:t>C</w:t>
      </w:r>
      <w:r w:rsidR="00FE7FAD" w:rsidRPr="004F0E61">
        <w:rPr>
          <w:rFonts w:asciiTheme="majorHAnsi" w:hAnsiTheme="majorHAnsi" w:cstheme="majorHAnsi"/>
          <w:sz w:val="24"/>
          <w:szCs w:val="24"/>
        </w:rPr>
        <w:t>orona-tijdskrediet</w:t>
      </w:r>
    </w:p>
    <w:bookmarkStart w:id="3" w:name="_Hlk43726020"/>
    <w:p w14:paraId="4E61AADB" w14:textId="5253F847" w:rsidR="00664D0A" w:rsidRDefault="009663BC" w:rsidP="007418B0">
      <w:pPr>
        <w:ind w:left="709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85646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027" w:rsidRPr="009701C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bookmarkEnd w:id="3"/>
      <w:r w:rsidR="00FE7FAD" w:rsidRPr="004F0E61">
        <w:rPr>
          <w:rFonts w:asciiTheme="majorHAnsi" w:hAnsiTheme="majorHAnsi" w:cstheme="majorHAnsi"/>
          <w:sz w:val="24"/>
          <w:szCs w:val="24"/>
        </w:rPr>
        <w:t xml:space="preserve"> </w:t>
      </w:r>
      <w:r w:rsidR="005F36B4">
        <w:rPr>
          <w:rFonts w:asciiTheme="majorHAnsi" w:hAnsiTheme="majorHAnsi" w:cstheme="majorHAnsi"/>
          <w:sz w:val="24"/>
          <w:szCs w:val="24"/>
        </w:rPr>
        <w:t xml:space="preserve">3. </w:t>
      </w:r>
      <w:r w:rsidR="00122E96" w:rsidRPr="004F0E61">
        <w:rPr>
          <w:rFonts w:asciiTheme="majorHAnsi" w:hAnsiTheme="majorHAnsi" w:cstheme="majorHAnsi"/>
          <w:sz w:val="24"/>
          <w:szCs w:val="24"/>
        </w:rPr>
        <w:t xml:space="preserve">Corona- </w:t>
      </w:r>
      <w:r w:rsidR="00FE7FAD" w:rsidRPr="004F0E61">
        <w:rPr>
          <w:rFonts w:asciiTheme="majorHAnsi" w:hAnsiTheme="majorHAnsi" w:cstheme="majorHAnsi"/>
          <w:sz w:val="24"/>
          <w:szCs w:val="24"/>
        </w:rPr>
        <w:t>landingsbanen</w:t>
      </w:r>
    </w:p>
    <w:p w14:paraId="12179519" w14:textId="1D738C05" w:rsidR="00047711" w:rsidRPr="00CB7527" w:rsidRDefault="00047711" w:rsidP="00613C15">
      <w:pPr>
        <w:pStyle w:val="Kop1"/>
      </w:pPr>
      <w:bookmarkStart w:id="4" w:name="_Hlk43803320"/>
      <w:r w:rsidRPr="00CB7527">
        <w:t>Rubri</w:t>
      </w:r>
      <w:r w:rsidR="005E3693" w:rsidRPr="00CB7527">
        <w:t>ek</w:t>
      </w:r>
      <w:r w:rsidRPr="00CB7527">
        <w:t xml:space="preserve"> IV – </w:t>
      </w:r>
      <w:r w:rsidR="00D434DD" w:rsidRPr="00C83679">
        <w:rPr>
          <w:caps/>
        </w:rPr>
        <w:t>Noodzakelijke informatie voor de e</w:t>
      </w:r>
      <w:r w:rsidR="00711ED1" w:rsidRPr="00C83679">
        <w:rPr>
          <w:caps/>
        </w:rPr>
        <w:t xml:space="preserve">rkenning </w:t>
      </w:r>
      <w:r w:rsidR="00561036">
        <w:rPr>
          <w:caps/>
        </w:rPr>
        <w:t xml:space="preserve">ALS ZIJNDE EEN </w:t>
      </w:r>
      <w:r w:rsidR="00561036" w:rsidRPr="00C83679">
        <w:rPr>
          <w:caps/>
        </w:rPr>
        <w:t xml:space="preserve">onderneming </w:t>
      </w:r>
      <w:r w:rsidR="00711ED1" w:rsidRPr="00C83679">
        <w:rPr>
          <w:caps/>
        </w:rPr>
        <w:t>in moeilijkheden of in herstructurering</w:t>
      </w:r>
    </w:p>
    <w:bookmarkEnd w:id="4"/>
    <w:p w14:paraId="038827CA" w14:textId="2F853B9A" w:rsidR="00865D8C" w:rsidRPr="00B34884" w:rsidRDefault="005F36B4" w:rsidP="00865D8C">
      <w:pPr>
        <w:rPr>
          <w:rFonts w:asciiTheme="majorHAnsi" w:hAnsiTheme="majorHAnsi" w:cstheme="majorHAnsi"/>
          <w:iCs/>
          <w:color w:val="00B050"/>
          <w:sz w:val="24"/>
          <w:szCs w:val="24"/>
        </w:rPr>
      </w:pPr>
      <w:r w:rsidRPr="00F43FE1">
        <w:rPr>
          <w:rFonts w:asciiTheme="majorHAnsi" w:hAnsiTheme="majorHAnsi" w:cstheme="majorHAnsi"/>
          <w:b/>
          <w:bCs/>
          <w:sz w:val="24"/>
          <w:szCs w:val="24"/>
        </w:rPr>
        <w:t xml:space="preserve">8. </w:t>
      </w:r>
      <w:r w:rsidR="00865D8C" w:rsidRPr="00DD3799">
        <w:rPr>
          <w:rFonts w:asciiTheme="majorHAnsi" w:hAnsiTheme="majorHAnsi" w:cstheme="majorHAnsi"/>
          <w:b/>
          <w:bCs/>
          <w:sz w:val="24"/>
          <w:szCs w:val="24"/>
        </w:rPr>
        <w:t>Welke erkenning wenst u voor de toepassing van deze maatregel of maatregelen te bekomen?</w:t>
      </w:r>
      <w:r w:rsidR="00865D8C" w:rsidRPr="00DD3799">
        <w:rPr>
          <w:rFonts w:asciiTheme="majorHAnsi" w:hAnsiTheme="majorHAnsi" w:cstheme="majorHAnsi"/>
          <w:sz w:val="20"/>
          <w:szCs w:val="20"/>
        </w:rPr>
        <w:t xml:space="preserve"> </w:t>
      </w:r>
      <w:r w:rsidR="00865D8C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(</w:t>
      </w:r>
      <w:proofErr w:type="gramStart"/>
      <w:r w:rsidR="00865D8C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kruis</w:t>
      </w:r>
      <w:proofErr w:type="gramEnd"/>
      <w:r w:rsidR="00865D8C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 één aan)</w:t>
      </w:r>
      <w:r w:rsidR="00865D8C" w:rsidRPr="00613C15">
        <w:rPr>
          <w:rFonts w:asciiTheme="majorHAnsi" w:hAnsiTheme="majorHAnsi" w:cstheme="majorHAnsi"/>
          <w:iCs/>
          <w:sz w:val="24"/>
          <w:szCs w:val="24"/>
        </w:rPr>
        <w:t>:</w:t>
      </w:r>
    </w:p>
    <w:p w14:paraId="554F66CA" w14:textId="14838D6D" w:rsidR="00F32F62" w:rsidRPr="00613C15" w:rsidRDefault="009663BC" w:rsidP="00F32F62">
      <w:pPr>
        <w:pStyle w:val="Lijstalinea"/>
        <w:ind w:left="426"/>
        <w:rPr>
          <w:rFonts w:asciiTheme="majorHAnsi" w:hAnsiTheme="majorHAnsi" w:cstheme="majorHAnsi"/>
          <w:color w:val="2E74B5" w:themeColor="accent5" w:themeShade="BF"/>
          <w:sz w:val="20"/>
          <w:szCs w:val="20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29644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C5E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F32F62">
        <w:rPr>
          <w:rFonts w:asciiTheme="majorHAnsi" w:hAnsiTheme="majorHAnsi" w:cstheme="majorHAnsi"/>
          <w:sz w:val="24"/>
          <w:szCs w:val="24"/>
        </w:rPr>
        <w:t xml:space="preserve">1. Een erkenning als onderneming in herstructurering op basis van een collectief ontslag (art. 15,1°) =&gt; </w:t>
      </w:r>
      <w:r w:rsidR="00F32F62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ga dan naar rubriek 4a van de vragenlijst om hierover verdere info te verstrekken</w:t>
      </w:r>
      <w:r w:rsidR="00DD7323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.</w:t>
      </w:r>
    </w:p>
    <w:p w14:paraId="5765B8A9" w14:textId="0F02C4D9" w:rsidR="00F32F62" w:rsidRPr="00613C15" w:rsidRDefault="009663BC" w:rsidP="00F32F62">
      <w:pPr>
        <w:pStyle w:val="Lijstalinea"/>
        <w:ind w:left="426"/>
        <w:rPr>
          <w:rFonts w:asciiTheme="majorHAnsi" w:hAnsiTheme="majorHAnsi" w:cstheme="majorHAnsi"/>
          <w:color w:val="2E74B5" w:themeColor="accent5" w:themeShade="BF"/>
          <w:sz w:val="20"/>
          <w:szCs w:val="20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56698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0106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F32F62">
        <w:rPr>
          <w:rFonts w:asciiTheme="majorHAnsi" w:hAnsiTheme="majorHAnsi" w:cstheme="majorHAnsi"/>
          <w:sz w:val="24"/>
          <w:szCs w:val="24"/>
        </w:rPr>
        <w:t xml:space="preserve"> 2. Een </w:t>
      </w:r>
      <w:r w:rsidR="00F32F62" w:rsidRPr="00F32F62">
        <w:rPr>
          <w:rFonts w:asciiTheme="majorHAnsi" w:hAnsiTheme="majorHAnsi" w:cstheme="majorHAnsi"/>
          <w:sz w:val="24"/>
          <w:szCs w:val="24"/>
        </w:rPr>
        <w:t xml:space="preserve">erkenning als zijn de onderneming in herstructurering op basis van het percentage economische werkloosheid van </w:t>
      </w:r>
      <w:r w:rsidR="005A59B8" w:rsidRPr="00DD3799">
        <w:rPr>
          <w:rFonts w:asciiTheme="majorHAnsi" w:hAnsiTheme="majorHAnsi" w:cstheme="majorHAnsi"/>
          <w:sz w:val="24"/>
          <w:szCs w:val="24"/>
        </w:rPr>
        <w:t xml:space="preserve">ten minste </w:t>
      </w:r>
      <w:r w:rsidR="00F32F62" w:rsidRPr="00F32F62">
        <w:rPr>
          <w:rFonts w:asciiTheme="majorHAnsi" w:hAnsiTheme="majorHAnsi" w:cstheme="majorHAnsi"/>
          <w:sz w:val="24"/>
          <w:szCs w:val="24"/>
        </w:rPr>
        <w:t>20 % voor de arbeiders (art. 15,2°)</w:t>
      </w:r>
      <w:r w:rsidR="00F32F62">
        <w:rPr>
          <w:rFonts w:asciiTheme="majorHAnsi" w:hAnsiTheme="majorHAnsi" w:cstheme="majorHAnsi"/>
          <w:sz w:val="24"/>
          <w:szCs w:val="24"/>
        </w:rPr>
        <w:t xml:space="preserve"> =&gt; </w:t>
      </w:r>
      <w:r w:rsidR="00F32F62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ga dan naar rubriek 4b van de vragenlijst om hierover verdere info te verstrekken</w:t>
      </w:r>
      <w:r w:rsidR="00DD7323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.</w:t>
      </w:r>
    </w:p>
    <w:p w14:paraId="69341F15" w14:textId="3279D762" w:rsidR="00F32F62" w:rsidRPr="00613C15" w:rsidRDefault="009663BC" w:rsidP="00F32F62">
      <w:pPr>
        <w:pStyle w:val="Lijstalinea"/>
        <w:ind w:left="426"/>
        <w:rPr>
          <w:rFonts w:asciiTheme="majorHAnsi" w:hAnsiTheme="majorHAnsi" w:cstheme="majorHAnsi"/>
          <w:color w:val="0070C0"/>
          <w:sz w:val="20"/>
          <w:szCs w:val="20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41222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2F62" w:rsidRPr="00F32F6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2F62">
        <w:rPr>
          <w:rFonts w:asciiTheme="majorHAnsi" w:hAnsiTheme="majorHAnsi" w:cstheme="majorHAnsi"/>
          <w:sz w:val="24"/>
          <w:szCs w:val="24"/>
        </w:rPr>
        <w:t xml:space="preserve"> 3. Een e</w:t>
      </w:r>
      <w:r w:rsidR="00F32F62" w:rsidRPr="00F32F62">
        <w:rPr>
          <w:rFonts w:asciiTheme="majorHAnsi" w:hAnsiTheme="majorHAnsi" w:cstheme="majorHAnsi"/>
          <w:sz w:val="24"/>
          <w:szCs w:val="24"/>
        </w:rPr>
        <w:t xml:space="preserve">rkenning als zijnde een onderneming in moeilijkheden </w:t>
      </w:r>
      <w:r w:rsidR="00F32F62" w:rsidRPr="00DD3799">
        <w:rPr>
          <w:rFonts w:asciiTheme="majorHAnsi" w:hAnsiTheme="majorHAnsi" w:cstheme="majorHAnsi"/>
          <w:sz w:val="24"/>
          <w:szCs w:val="24"/>
        </w:rPr>
        <w:t>(</w:t>
      </w:r>
      <w:r w:rsidR="005A59B8" w:rsidRPr="00DD3799">
        <w:rPr>
          <w:rFonts w:asciiTheme="majorHAnsi" w:hAnsiTheme="majorHAnsi" w:cstheme="majorHAnsi"/>
          <w:sz w:val="24"/>
          <w:szCs w:val="24"/>
        </w:rPr>
        <w:t>art</w:t>
      </w:r>
      <w:r w:rsidR="00F32F62" w:rsidRPr="00DD3799">
        <w:rPr>
          <w:rFonts w:asciiTheme="majorHAnsi" w:hAnsiTheme="majorHAnsi" w:cstheme="majorHAnsi"/>
          <w:sz w:val="24"/>
          <w:szCs w:val="24"/>
        </w:rPr>
        <w:t>.14</w:t>
      </w:r>
      <w:r w:rsidR="00F32F62" w:rsidRPr="00F32F62">
        <w:rPr>
          <w:rFonts w:asciiTheme="majorHAnsi" w:hAnsiTheme="majorHAnsi" w:cstheme="majorHAnsi"/>
          <w:sz w:val="24"/>
          <w:szCs w:val="24"/>
        </w:rPr>
        <w:t>)</w:t>
      </w:r>
      <w:r w:rsidR="00053E12" w:rsidRPr="00053E12">
        <w:rPr>
          <w:rFonts w:asciiTheme="majorHAnsi" w:hAnsiTheme="majorHAnsi" w:cstheme="majorHAnsi"/>
          <w:sz w:val="24"/>
          <w:szCs w:val="24"/>
        </w:rPr>
        <w:t xml:space="preserve"> </w:t>
      </w:r>
      <w:r w:rsidR="00053E12">
        <w:rPr>
          <w:rFonts w:asciiTheme="majorHAnsi" w:hAnsiTheme="majorHAnsi" w:cstheme="majorHAnsi"/>
          <w:sz w:val="24"/>
          <w:szCs w:val="24"/>
        </w:rPr>
        <w:t>=&gt;</w:t>
      </w:r>
      <w:r w:rsidR="00053E12" w:rsidRPr="00053E12">
        <w:rPr>
          <w:rFonts w:asciiTheme="majorHAnsi" w:hAnsiTheme="majorHAnsi" w:cstheme="majorHAnsi"/>
          <w:sz w:val="24"/>
          <w:szCs w:val="24"/>
        </w:rPr>
        <w:t xml:space="preserve"> </w:t>
      </w:r>
      <w:r w:rsidR="00053E12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ga dan naar rubriek 4c van de vragenlijst om hierover verdere info te verstrekken</w:t>
      </w:r>
      <w:r w:rsidR="00DD7323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.</w:t>
      </w:r>
    </w:p>
    <w:p w14:paraId="343EA2E7" w14:textId="77777777" w:rsidR="00F32F62" w:rsidRPr="00613C15" w:rsidRDefault="00F32F62" w:rsidP="00613C15">
      <w:pPr>
        <w:pStyle w:val="Lijstalinea"/>
        <w:ind w:left="426"/>
        <w:rPr>
          <w:rFonts w:asciiTheme="majorHAnsi" w:hAnsiTheme="majorHAnsi" w:cstheme="majorHAnsi"/>
          <w:sz w:val="24"/>
          <w:szCs w:val="24"/>
        </w:rPr>
      </w:pPr>
    </w:p>
    <w:p w14:paraId="3B4107D1" w14:textId="3ADE71BA" w:rsidR="00F7408C" w:rsidRPr="00613C15" w:rsidRDefault="00F32F62" w:rsidP="00613C15">
      <w:pPr>
        <w:pStyle w:val="Kop1"/>
        <w:rPr>
          <w:sz w:val="28"/>
          <w:szCs w:val="28"/>
        </w:rPr>
      </w:pPr>
      <w:r w:rsidRPr="00613C15">
        <w:rPr>
          <w:sz w:val="28"/>
          <w:szCs w:val="28"/>
        </w:rPr>
        <w:t xml:space="preserve">Rubriek </w:t>
      </w:r>
      <w:r w:rsidR="00953377" w:rsidRPr="00613C15">
        <w:rPr>
          <w:sz w:val="28"/>
          <w:szCs w:val="28"/>
        </w:rPr>
        <w:t xml:space="preserve">IV. </w:t>
      </w:r>
      <w:r w:rsidRPr="00613C15">
        <w:rPr>
          <w:sz w:val="28"/>
          <w:szCs w:val="28"/>
        </w:rPr>
        <w:t>a</w:t>
      </w:r>
      <w:r w:rsidR="00F43FE1" w:rsidRPr="00613C15">
        <w:rPr>
          <w:sz w:val="28"/>
          <w:szCs w:val="28"/>
        </w:rPr>
        <w:t>.</w:t>
      </w:r>
      <w:r w:rsidR="00F7408C" w:rsidRPr="00613C15">
        <w:rPr>
          <w:sz w:val="28"/>
          <w:szCs w:val="28"/>
        </w:rPr>
        <w:t xml:space="preserve"> </w:t>
      </w:r>
      <w:r w:rsidR="00867A89" w:rsidRPr="00613C15">
        <w:rPr>
          <w:sz w:val="28"/>
          <w:szCs w:val="28"/>
        </w:rPr>
        <w:t xml:space="preserve">ERKENNING ALS ZIJN DE ONDERNEMING IN HERSTRUCTURERING OP BASIS VAN </w:t>
      </w:r>
      <w:r w:rsidR="00867A89" w:rsidRPr="00C82BEB">
        <w:rPr>
          <w:b/>
          <w:bCs/>
          <w:sz w:val="28"/>
          <w:szCs w:val="28"/>
        </w:rPr>
        <w:t>EEN COLLECTIEF ONTSLAG</w:t>
      </w:r>
      <w:r w:rsidR="00867A89" w:rsidRPr="00613C15">
        <w:rPr>
          <w:sz w:val="28"/>
          <w:szCs w:val="28"/>
        </w:rPr>
        <w:t xml:space="preserve"> </w:t>
      </w:r>
      <w:r w:rsidR="00D84513">
        <w:rPr>
          <w:sz w:val="28"/>
          <w:szCs w:val="28"/>
        </w:rPr>
        <w:t>(art.15,1°)</w:t>
      </w:r>
    </w:p>
    <w:p w14:paraId="64C69E13" w14:textId="2C9B5E85" w:rsidR="00E5295B" w:rsidRPr="00613C15" w:rsidRDefault="005F36B4" w:rsidP="0061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i/>
          <w:sz w:val="24"/>
          <w:szCs w:val="24"/>
          <w:lang w:val="nl-NL"/>
        </w:rPr>
      </w:pPr>
      <w:r w:rsidRPr="00613C15">
        <w:rPr>
          <w:rFonts w:asciiTheme="majorHAnsi" w:hAnsiTheme="majorHAnsi" w:cstheme="majorHAnsi"/>
          <w:bCs/>
          <w:i/>
          <w:sz w:val="24"/>
          <w:szCs w:val="24"/>
          <w:lang w:val="nl-NL"/>
        </w:rPr>
        <w:t xml:space="preserve">ENKEL IN TE VULLEN ALS </w:t>
      </w:r>
      <w:r w:rsidRPr="005C2993">
        <w:rPr>
          <w:rFonts w:asciiTheme="majorHAnsi" w:hAnsiTheme="majorHAnsi" w:cstheme="majorHAnsi"/>
          <w:bCs/>
          <w:i/>
          <w:sz w:val="24"/>
          <w:szCs w:val="24"/>
          <w:lang w:val="nl-NL"/>
        </w:rPr>
        <w:t xml:space="preserve">U </w:t>
      </w:r>
      <w:r w:rsidR="001C4EA0" w:rsidRPr="005C2993">
        <w:rPr>
          <w:rFonts w:asciiTheme="majorHAnsi" w:hAnsiTheme="majorHAnsi" w:cstheme="majorHAnsi"/>
          <w:bCs/>
          <w:i/>
          <w:sz w:val="24"/>
          <w:szCs w:val="24"/>
          <w:lang w:val="nl-NL"/>
        </w:rPr>
        <w:t xml:space="preserve">BIJ </w:t>
      </w:r>
      <w:r w:rsidRPr="00613C15">
        <w:rPr>
          <w:rFonts w:asciiTheme="majorHAnsi" w:hAnsiTheme="majorHAnsi" w:cstheme="majorHAnsi"/>
          <w:bCs/>
          <w:i/>
          <w:sz w:val="24"/>
          <w:szCs w:val="24"/>
          <w:lang w:val="nl-NL"/>
        </w:rPr>
        <w:t xml:space="preserve">VRAAG </w:t>
      </w:r>
      <w:r w:rsidR="00613C15" w:rsidRPr="00613C15">
        <w:rPr>
          <w:rFonts w:asciiTheme="majorHAnsi" w:hAnsiTheme="majorHAnsi" w:cstheme="majorHAnsi"/>
          <w:bCs/>
          <w:i/>
          <w:sz w:val="24"/>
          <w:szCs w:val="24"/>
          <w:lang w:val="nl-NL"/>
        </w:rPr>
        <w:t>8 OPTIE</w:t>
      </w:r>
      <w:r w:rsidRPr="00613C15">
        <w:rPr>
          <w:rFonts w:asciiTheme="majorHAnsi" w:hAnsiTheme="majorHAnsi" w:cstheme="majorHAnsi"/>
          <w:bCs/>
          <w:i/>
          <w:sz w:val="24"/>
          <w:szCs w:val="24"/>
          <w:lang w:val="nl-NL"/>
        </w:rPr>
        <w:t xml:space="preserve"> 1 HEEFT AANGEKRUIST</w:t>
      </w:r>
    </w:p>
    <w:p w14:paraId="712524CE" w14:textId="4942534D" w:rsidR="0095258E" w:rsidRPr="00613C15" w:rsidRDefault="005F36B4" w:rsidP="00613C15">
      <w:pPr>
        <w:pStyle w:val="Lijstalinea"/>
        <w:ind w:left="0"/>
        <w:rPr>
          <w:rFonts w:asciiTheme="majorHAnsi" w:hAnsiTheme="majorHAnsi" w:cstheme="majorHAnsi"/>
          <w:color w:val="FF0000"/>
          <w:sz w:val="20"/>
          <w:szCs w:val="20"/>
        </w:rPr>
      </w:pPr>
      <w:r w:rsidRPr="005C2993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="003C57C1" w:rsidRPr="005C2993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5C2993">
        <w:rPr>
          <w:rFonts w:asciiTheme="majorHAnsi" w:hAnsiTheme="majorHAnsi" w:cstheme="majorHAnsi"/>
          <w:b/>
          <w:bCs/>
          <w:sz w:val="24"/>
          <w:szCs w:val="24"/>
        </w:rPr>
        <w:t>Wat was het g</w:t>
      </w:r>
      <w:r w:rsidR="0095258E" w:rsidRPr="005C2993">
        <w:rPr>
          <w:rFonts w:asciiTheme="majorHAnsi" w:hAnsiTheme="majorHAnsi" w:cstheme="majorHAnsi"/>
          <w:b/>
          <w:bCs/>
          <w:sz w:val="24"/>
          <w:szCs w:val="24"/>
        </w:rPr>
        <w:t xml:space="preserve">emiddeld </w:t>
      </w:r>
      <w:r w:rsidRPr="005C2993">
        <w:rPr>
          <w:rFonts w:asciiTheme="majorHAnsi" w:hAnsiTheme="majorHAnsi" w:cstheme="majorHAnsi"/>
          <w:b/>
          <w:bCs/>
          <w:sz w:val="24"/>
          <w:szCs w:val="24"/>
        </w:rPr>
        <w:t xml:space="preserve">aantal </w:t>
      </w:r>
      <w:r w:rsidR="00613C15" w:rsidRPr="005C2993">
        <w:rPr>
          <w:rFonts w:asciiTheme="majorHAnsi" w:hAnsiTheme="majorHAnsi" w:cstheme="majorHAnsi"/>
          <w:b/>
          <w:bCs/>
          <w:sz w:val="24"/>
          <w:szCs w:val="24"/>
        </w:rPr>
        <w:t>personeelsleden (</w:t>
      </w:r>
      <w:r w:rsidR="0095258E" w:rsidRPr="005C2993">
        <w:rPr>
          <w:rFonts w:asciiTheme="majorHAnsi" w:hAnsiTheme="majorHAnsi" w:cstheme="majorHAnsi"/>
          <w:b/>
          <w:bCs/>
          <w:sz w:val="24"/>
          <w:szCs w:val="24"/>
        </w:rPr>
        <w:t>in koppen) voor de technische bedrijfseenheid</w:t>
      </w:r>
      <w:r w:rsidR="009663BC">
        <w:rPr>
          <w:rStyle w:val="Voetnootmarkering"/>
          <w:rFonts w:asciiTheme="majorHAnsi" w:hAnsiTheme="majorHAnsi" w:cstheme="majorHAnsi"/>
          <w:b/>
          <w:bCs/>
          <w:sz w:val="24"/>
          <w:szCs w:val="24"/>
        </w:rPr>
        <w:footnoteReference w:id="1"/>
      </w:r>
      <w:r w:rsidRPr="005C2993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5C2993">
        <w:rPr>
          <w:rFonts w:asciiTheme="majorHAnsi" w:hAnsiTheme="majorHAnsi" w:cstheme="majorHAnsi"/>
          <w:sz w:val="24"/>
          <w:szCs w:val="24"/>
        </w:rPr>
        <w:t xml:space="preserve"> 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instrText xml:space="preserve"> FORMTEXT </w:instrTex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fldChar w:fldCharType="separate"/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t> 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t> 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t> 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t> 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t> </w:t>
      </w:r>
      <w:r w:rsidR="00A153C4" w:rsidRPr="00613C15">
        <w:rPr>
          <w:rFonts w:asciiTheme="majorHAnsi" w:hAnsiTheme="majorHAnsi" w:cstheme="majorHAnsi"/>
          <w:color w:val="0070C0"/>
          <w:sz w:val="24"/>
          <w:szCs w:val="24"/>
        </w:rPr>
        <w:fldChar w:fldCharType="end"/>
      </w:r>
    </w:p>
    <w:p w14:paraId="00DFD7CB" w14:textId="67482BF2" w:rsidR="003C57C1" w:rsidRPr="005C2993" w:rsidRDefault="005F36B4" w:rsidP="0095258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C2993">
        <w:rPr>
          <w:rFonts w:asciiTheme="majorHAnsi" w:hAnsiTheme="majorHAnsi" w:cstheme="majorHAnsi"/>
          <w:b/>
          <w:bCs/>
          <w:sz w:val="24"/>
          <w:szCs w:val="24"/>
        </w:rPr>
        <w:t>10.</w:t>
      </w:r>
      <w:r w:rsidR="003C57C1" w:rsidRPr="005C299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61036">
        <w:rPr>
          <w:rFonts w:asciiTheme="majorHAnsi" w:hAnsiTheme="majorHAnsi" w:cstheme="majorHAnsi"/>
          <w:b/>
          <w:bCs/>
          <w:sz w:val="24"/>
          <w:szCs w:val="24"/>
        </w:rPr>
        <w:t xml:space="preserve">Op welke datum werd </w:t>
      </w:r>
      <w:r w:rsidR="00C82BEB">
        <w:rPr>
          <w:rFonts w:asciiTheme="majorHAnsi" w:hAnsiTheme="majorHAnsi" w:cstheme="majorHAnsi"/>
          <w:b/>
          <w:bCs/>
          <w:sz w:val="24"/>
          <w:szCs w:val="24"/>
        </w:rPr>
        <w:t xml:space="preserve">het collectief ontslag </w:t>
      </w:r>
      <w:r w:rsidR="00561036">
        <w:rPr>
          <w:rFonts w:asciiTheme="majorHAnsi" w:hAnsiTheme="majorHAnsi" w:cstheme="majorHAnsi"/>
          <w:b/>
          <w:bCs/>
          <w:sz w:val="24"/>
          <w:szCs w:val="24"/>
        </w:rPr>
        <w:t xml:space="preserve">aangekondigd </w:t>
      </w:r>
      <w:r w:rsidR="003C57C1" w:rsidRPr="005C2993">
        <w:rPr>
          <w:rFonts w:asciiTheme="majorHAnsi" w:hAnsiTheme="majorHAnsi" w:cstheme="majorHAnsi"/>
          <w:b/>
          <w:bCs/>
          <w:sz w:val="24"/>
          <w:szCs w:val="24"/>
        </w:rPr>
        <w:t>en hoeveel ontslagen werden aangekondigd?</w:t>
      </w:r>
    </w:p>
    <w:p w14:paraId="299C33DB" w14:textId="4F8962BA" w:rsidR="003C57C1" w:rsidRPr="00613C15" w:rsidRDefault="003C57C1" w:rsidP="00613C15">
      <w:pPr>
        <w:ind w:left="510" w:firstLine="199"/>
        <w:rPr>
          <w:rFonts w:asciiTheme="majorHAnsi" w:hAnsiTheme="majorHAnsi" w:cstheme="majorHAnsi"/>
        </w:rPr>
      </w:pPr>
      <w:r w:rsidRPr="00613C15">
        <w:rPr>
          <w:rFonts w:asciiTheme="majorHAnsi" w:hAnsiTheme="majorHAnsi" w:cstheme="majorHAnsi"/>
        </w:rPr>
        <w:t>1</w:t>
      </w:r>
      <w:r w:rsidR="005F36B4" w:rsidRPr="00613C15">
        <w:rPr>
          <w:rFonts w:asciiTheme="majorHAnsi" w:hAnsiTheme="majorHAnsi" w:cstheme="majorHAnsi"/>
        </w:rPr>
        <w:t>0</w:t>
      </w:r>
      <w:r w:rsidR="00F43FE1" w:rsidRPr="00613C15">
        <w:rPr>
          <w:rFonts w:asciiTheme="majorHAnsi" w:hAnsiTheme="majorHAnsi" w:cstheme="majorHAnsi"/>
        </w:rPr>
        <w:t>.</w:t>
      </w:r>
      <w:r w:rsidR="005F36B4" w:rsidRPr="00613C15">
        <w:rPr>
          <w:rFonts w:asciiTheme="majorHAnsi" w:hAnsiTheme="majorHAnsi" w:cstheme="majorHAnsi"/>
        </w:rPr>
        <w:t>a</w:t>
      </w:r>
      <w:r w:rsidRPr="00613C15">
        <w:rPr>
          <w:rFonts w:asciiTheme="majorHAnsi" w:hAnsiTheme="majorHAnsi" w:cstheme="majorHAnsi"/>
        </w:rPr>
        <w:t>. Datum _ _/_ _/_ _ _ _</w:t>
      </w:r>
    </w:p>
    <w:p w14:paraId="41ED25BB" w14:textId="0A7AC950" w:rsidR="003C57C1" w:rsidRPr="00613C15" w:rsidRDefault="00242A3A" w:rsidP="00613C15">
      <w:pPr>
        <w:ind w:firstLine="708"/>
        <w:rPr>
          <w:rFonts w:asciiTheme="majorHAnsi" w:hAnsiTheme="majorHAnsi" w:cstheme="majorHAnsi"/>
        </w:rPr>
      </w:pPr>
      <w:r w:rsidRPr="00613C15">
        <w:rPr>
          <w:rFonts w:asciiTheme="majorHAnsi" w:hAnsiTheme="majorHAnsi" w:cstheme="majorHAnsi"/>
        </w:rPr>
        <w:lastRenderedPageBreak/>
        <w:t xml:space="preserve">10.b. </w:t>
      </w:r>
      <w:r w:rsidR="003C57C1" w:rsidRPr="00613C15">
        <w:rPr>
          <w:rFonts w:asciiTheme="majorHAnsi" w:hAnsiTheme="majorHAnsi" w:cstheme="majorHAnsi"/>
        </w:rPr>
        <w:t xml:space="preserve"> Aantal aangekondigde ontslagen</w:t>
      </w:r>
      <w:r w:rsidR="00131698">
        <w:rPr>
          <w:rFonts w:asciiTheme="majorHAnsi" w:hAnsiTheme="majorHAnsi" w:cstheme="majorHAnsi"/>
        </w:rPr>
        <w:t xml:space="preserve"> </w:t>
      </w:r>
      <w:r w:rsidR="00131698" w:rsidRPr="00DD3799">
        <w:rPr>
          <w:rFonts w:asciiTheme="majorHAnsi" w:hAnsiTheme="majorHAnsi" w:cstheme="majorHAnsi"/>
        </w:rPr>
        <w:t>(in koppen)</w:t>
      </w:r>
      <w:r w:rsidR="005F36B4" w:rsidRPr="00DD3799">
        <w:rPr>
          <w:rFonts w:asciiTheme="majorHAnsi" w:hAnsiTheme="majorHAnsi" w:cstheme="majorHAnsi"/>
        </w:rPr>
        <w:t>:</w:t>
      </w:r>
      <w:r w:rsidR="00613C15" w:rsidRPr="00DD3799">
        <w:rPr>
          <w:rFonts w:asciiTheme="majorHAnsi" w:hAnsiTheme="majorHAnsi" w:cstheme="majorHAnsi"/>
        </w:rPr>
        <w:t xml:space="preserve"> </w:t>
      </w:r>
      <w:r w:rsidR="00613C15" w:rsidRPr="002B2533">
        <w:rPr>
          <w:rFonts w:asciiTheme="majorHAnsi" w:hAnsiTheme="majorHAnsi" w:cstheme="majorHAnsi"/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3C15" w:rsidRPr="002B2533">
        <w:rPr>
          <w:rFonts w:asciiTheme="majorHAnsi" w:hAnsiTheme="majorHAnsi" w:cstheme="majorHAnsi"/>
          <w:color w:val="FF0000"/>
          <w:sz w:val="24"/>
        </w:rPr>
        <w:instrText xml:space="preserve"> FORMTEXT </w:instrText>
      </w:r>
      <w:r w:rsidR="00613C15" w:rsidRPr="002B2533">
        <w:rPr>
          <w:rFonts w:asciiTheme="majorHAnsi" w:hAnsiTheme="majorHAnsi" w:cstheme="majorHAnsi"/>
          <w:color w:val="FF0000"/>
          <w:sz w:val="24"/>
        </w:rPr>
      </w:r>
      <w:r w:rsidR="00613C15" w:rsidRPr="002B2533">
        <w:rPr>
          <w:rFonts w:asciiTheme="majorHAnsi" w:hAnsiTheme="majorHAnsi" w:cstheme="majorHAnsi"/>
          <w:color w:val="FF0000"/>
          <w:sz w:val="24"/>
        </w:rPr>
        <w:fldChar w:fldCharType="separate"/>
      </w:r>
      <w:r w:rsidR="00613C15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613C15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613C15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613C15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613C15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613C15" w:rsidRPr="002B2533">
        <w:rPr>
          <w:rFonts w:asciiTheme="majorHAnsi" w:hAnsiTheme="majorHAnsi" w:cstheme="majorHAnsi"/>
          <w:color w:val="FF0000"/>
          <w:sz w:val="24"/>
        </w:rPr>
        <w:fldChar w:fldCharType="end"/>
      </w:r>
    </w:p>
    <w:p w14:paraId="3C06A610" w14:textId="3410F7AE" w:rsidR="00053E12" w:rsidRPr="005C2993" w:rsidRDefault="005F36B4" w:rsidP="00613C15">
      <w:pPr>
        <w:rPr>
          <w:color w:val="00B050"/>
          <w:sz w:val="24"/>
          <w:szCs w:val="24"/>
        </w:rPr>
      </w:pPr>
      <w:r w:rsidRPr="005C2993">
        <w:rPr>
          <w:rFonts w:asciiTheme="majorHAnsi" w:hAnsiTheme="majorHAnsi" w:cstheme="majorHAnsi"/>
          <w:b/>
          <w:bCs/>
          <w:sz w:val="24"/>
          <w:szCs w:val="24"/>
        </w:rPr>
        <w:t xml:space="preserve">11. </w:t>
      </w:r>
      <w:r w:rsidR="00561036">
        <w:rPr>
          <w:rFonts w:asciiTheme="majorHAnsi" w:hAnsiTheme="majorHAnsi" w:cstheme="majorHAnsi"/>
          <w:b/>
          <w:bCs/>
          <w:sz w:val="24"/>
          <w:szCs w:val="24"/>
        </w:rPr>
        <w:t xml:space="preserve">Op welke datum werd </w:t>
      </w:r>
      <w:r w:rsidR="00C82BEB">
        <w:rPr>
          <w:rFonts w:asciiTheme="majorHAnsi" w:hAnsiTheme="majorHAnsi" w:cstheme="majorHAnsi"/>
          <w:b/>
          <w:bCs/>
          <w:sz w:val="24"/>
          <w:szCs w:val="24"/>
        </w:rPr>
        <w:t xml:space="preserve">het collectief ontslag </w:t>
      </w:r>
      <w:r w:rsidR="00561036">
        <w:rPr>
          <w:rFonts w:asciiTheme="majorHAnsi" w:hAnsiTheme="majorHAnsi" w:cstheme="majorHAnsi"/>
          <w:b/>
          <w:bCs/>
          <w:sz w:val="24"/>
          <w:szCs w:val="24"/>
        </w:rPr>
        <w:t xml:space="preserve">betekend </w:t>
      </w:r>
      <w:r w:rsidR="00242A3A" w:rsidRPr="005C2993">
        <w:rPr>
          <w:rFonts w:asciiTheme="majorHAnsi" w:hAnsiTheme="majorHAnsi" w:cstheme="majorHAnsi"/>
          <w:b/>
          <w:bCs/>
          <w:sz w:val="24"/>
          <w:szCs w:val="24"/>
        </w:rPr>
        <w:t>en hoeveel ontslagen werden betekend?</w:t>
      </w:r>
    </w:p>
    <w:p w14:paraId="146E798F" w14:textId="171599DF" w:rsidR="00816C79" w:rsidRPr="00613C15" w:rsidRDefault="005F36B4" w:rsidP="00613C15">
      <w:pPr>
        <w:ind w:left="708" w:firstLine="1"/>
        <w:rPr>
          <w:rFonts w:asciiTheme="majorHAnsi" w:hAnsiTheme="majorHAnsi" w:cstheme="majorHAnsi"/>
          <w:b/>
          <w:bCs/>
          <w:color w:val="00B050"/>
        </w:rPr>
      </w:pPr>
      <w:r w:rsidRPr="00613C15">
        <w:rPr>
          <w:rFonts w:asciiTheme="majorHAnsi" w:hAnsiTheme="majorHAnsi" w:cstheme="majorHAnsi"/>
        </w:rPr>
        <w:t>11</w:t>
      </w:r>
      <w:r w:rsidR="00F43FE1" w:rsidRPr="00613C15">
        <w:rPr>
          <w:rFonts w:asciiTheme="majorHAnsi" w:hAnsiTheme="majorHAnsi" w:cstheme="majorHAnsi"/>
        </w:rPr>
        <w:t>.</w:t>
      </w:r>
      <w:r w:rsidRPr="00613C15">
        <w:rPr>
          <w:rFonts w:asciiTheme="majorHAnsi" w:hAnsiTheme="majorHAnsi" w:cstheme="majorHAnsi"/>
        </w:rPr>
        <w:t xml:space="preserve">a. </w:t>
      </w:r>
      <w:r w:rsidR="00816C79" w:rsidRPr="00613C15">
        <w:rPr>
          <w:rFonts w:asciiTheme="majorHAnsi" w:hAnsiTheme="majorHAnsi" w:cstheme="majorHAnsi"/>
        </w:rPr>
        <w:t>Datum:</w:t>
      </w:r>
      <w:r w:rsidR="00A153C4" w:rsidRPr="00613C15">
        <w:rPr>
          <w:rFonts w:asciiTheme="majorHAnsi" w:hAnsiTheme="majorHAnsi" w:cstheme="majorHAnsi"/>
          <w:sz w:val="24"/>
        </w:rPr>
        <w:t xml:space="preserve"> </w:t>
      </w:r>
      <w:r w:rsidR="00613C15">
        <w:rPr>
          <w:rFonts w:asciiTheme="majorHAnsi" w:hAnsiTheme="majorHAnsi" w:cstheme="majorHAnsi"/>
          <w:sz w:val="24"/>
        </w:rPr>
        <w:t>_ _/_ _/ _ _ _ _</w:t>
      </w:r>
    </w:p>
    <w:p w14:paraId="6EF43339" w14:textId="0206D7F0" w:rsidR="00816C79" w:rsidRPr="00613C15" w:rsidRDefault="005F36B4" w:rsidP="00613C15">
      <w:pPr>
        <w:ind w:left="708" w:firstLine="1"/>
        <w:rPr>
          <w:rFonts w:asciiTheme="majorHAnsi" w:hAnsiTheme="majorHAnsi" w:cstheme="majorHAnsi"/>
          <w:b/>
          <w:bCs/>
          <w:color w:val="00B050"/>
        </w:rPr>
      </w:pPr>
      <w:r w:rsidRPr="00613C15">
        <w:rPr>
          <w:rFonts w:asciiTheme="majorHAnsi" w:hAnsiTheme="majorHAnsi" w:cstheme="majorHAnsi"/>
        </w:rPr>
        <w:t>11.b</w:t>
      </w:r>
      <w:r w:rsidR="00F43FE1" w:rsidRPr="00613C15">
        <w:rPr>
          <w:rFonts w:asciiTheme="majorHAnsi" w:hAnsiTheme="majorHAnsi" w:cstheme="majorHAnsi"/>
        </w:rPr>
        <w:t>.</w:t>
      </w:r>
      <w:r w:rsidRPr="00613C15">
        <w:rPr>
          <w:rFonts w:asciiTheme="majorHAnsi" w:hAnsiTheme="majorHAnsi" w:cstheme="majorHAnsi"/>
        </w:rPr>
        <w:t xml:space="preserve"> </w:t>
      </w:r>
      <w:r w:rsidR="00816C79" w:rsidRPr="00613C15">
        <w:rPr>
          <w:rFonts w:asciiTheme="majorHAnsi" w:hAnsiTheme="majorHAnsi" w:cstheme="majorHAnsi"/>
        </w:rPr>
        <w:t xml:space="preserve">Aantal </w:t>
      </w:r>
      <w:r w:rsidR="00053E12" w:rsidRPr="00613C15">
        <w:rPr>
          <w:rFonts w:asciiTheme="majorHAnsi" w:hAnsiTheme="majorHAnsi" w:cstheme="majorHAnsi"/>
        </w:rPr>
        <w:t xml:space="preserve">betekende </w:t>
      </w:r>
      <w:r w:rsidR="00816C79" w:rsidRPr="00613C15">
        <w:rPr>
          <w:rFonts w:asciiTheme="majorHAnsi" w:hAnsiTheme="majorHAnsi" w:cstheme="majorHAnsi"/>
        </w:rPr>
        <w:t>ontslagen</w:t>
      </w:r>
      <w:r w:rsidR="00131698">
        <w:rPr>
          <w:rFonts w:asciiTheme="majorHAnsi" w:hAnsiTheme="majorHAnsi" w:cstheme="majorHAnsi"/>
        </w:rPr>
        <w:t xml:space="preserve"> </w:t>
      </w:r>
      <w:r w:rsidR="00131698" w:rsidRPr="00DD3799">
        <w:rPr>
          <w:rFonts w:asciiTheme="majorHAnsi" w:hAnsiTheme="majorHAnsi" w:cstheme="majorHAnsi"/>
        </w:rPr>
        <w:t>(in koppen)</w:t>
      </w:r>
      <w:r w:rsidR="00053E12" w:rsidRPr="00DD3799">
        <w:rPr>
          <w:rFonts w:asciiTheme="majorHAnsi" w:hAnsiTheme="majorHAnsi" w:cstheme="majorHAnsi"/>
        </w:rPr>
        <w:t>:</w:t>
      </w:r>
      <w:r w:rsidR="00A153C4" w:rsidRPr="00DD3799">
        <w:rPr>
          <w:rFonts w:asciiTheme="majorHAnsi" w:hAnsiTheme="majorHAnsi" w:cstheme="majorHAnsi"/>
          <w:sz w:val="24"/>
        </w:rPr>
        <w:t xml:space="preserve"> </w:t>
      </w:r>
      <w:bookmarkStart w:id="5" w:name="_Hlk45273022"/>
      <w:r w:rsidR="00A153C4" w:rsidRPr="002B2533">
        <w:rPr>
          <w:rFonts w:asciiTheme="majorHAnsi" w:hAnsiTheme="majorHAnsi" w:cstheme="majorHAnsi"/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53C4" w:rsidRPr="002B2533">
        <w:rPr>
          <w:rFonts w:asciiTheme="majorHAnsi" w:hAnsiTheme="majorHAnsi" w:cstheme="majorHAnsi"/>
          <w:color w:val="FF0000"/>
          <w:sz w:val="24"/>
        </w:rPr>
        <w:instrText xml:space="preserve"> FORMTEXT </w:instrText>
      </w:r>
      <w:r w:rsidR="00A153C4" w:rsidRPr="002B2533">
        <w:rPr>
          <w:rFonts w:asciiTheme="majorHAnsi" w:hAnsiTheme="majorHAnsi" w:cstheme="majorHAnsi"/>
          <w:color w:val="FF0000"/>
          <w:sz w:val="24"/>
        </w:rPr>
      </w:r>
      <w:r w:rsidR="00A153C4" w:rsidRPr="002B2533">
        <w:rPr>
          <w:rFonts w:asciiTheme="majorHAnsi" w:hAnsiTheme="majorHAnsi" w:cstheme="majorHAnsi"/>
          <w:color w:val="FF0000"/>
          <w:sz w:val="24"/>
        </w:rPr>
        <w:fldChar w:fldCharType="separate"/>
      </w:r>
      <w:r w:rsidR="00A153C4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A153C4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A153C4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A153C4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A153C4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A153C4" w:rsidRPr="002B2533">
        <w:rPr>
          <w:rFonts w:asciiTheme="majorHAnsi" w:hAnsiTheme="majorHAnsi" w:cstheme="majorHAnsi"/>
          <w:color w:val="FF0000"/>
          <w:sz w:val="24"/>
        </w:rPr>
        <w:fldChar w:fldCharType="end"/>
      </w:r>
      <w:bookmarkEnd w:id="5"/>
    </w:p>
    <w:p w14:paraId="366EA029" w14:textId="1C23DE02" w:rsidR="00850BAE" w:rsidRPr="005C2993" w:rsidRDefault="005F36B4" w:rsidP="005F36B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C2993">
        <w:rPr>
          <w:rFonts w:asciiTheme="majorHAnsi" w:hAnsiTheme="majorHAnsi" w:cstheme="majorHAnsi"/>
          <w:b/>
          <w:bCs/>
          <w:sz w:val="24"/>
          <w:szCs w:val="24"/>
        </w:rPr>
        <w:t xml:space="preserve">12. </w:t>
      </w:r>
      <w:r w:rsidR="00561036">
        <w:rPr>
          <w:rFonts w:asciiTheme="majorHAnsi" w:hAnsiTheme="majorHAnsi" w:cstheme="majorHAnsi"/>
          <w:b/>
          <w:bCs/>
          <w:sz w:val="24"/>
          <w:szCs w:val="24"/>
        </w:rPr>
        <w:t xml:space="preserve">Binnen welke periode wordt </w:t>
      </w:r>
      <w:r w:rsidR="00850BAE" w:rsidRPr="005C2993">
        <w:rPr>
          <w:rFonts w:asciiTheme="majorHAnsi" w:hAnsiTheme="majorHAnsi" w:cstheme="majorHAnsi"/>
          <w:b/>
          <w:bCs/>
          <w:sz w:val="24"/>
          <w:szCs w:val="24"/>
        </w:rPr>
        <w:t>het collectief ontslag ui</w:t>
      </w:r>
      <w:r w:rsidR="00AE264B" w:rsidRPr="005C2993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="00850BAE" w:rsidRPr="005C2993">
        <w:rPr>
          <w:rFonts w:asciiTheme="majorHAnsi" w:hAnsiTheme="majorHAnsi" w:cstheme="majorHAnsi"/>
          <w:b/>
          <w:bCs/>
          <w:sz w:val="24"/>
          <w:szCs w:val="24"/>
        </w:rPr>
        <w:t>gevoerd</w:t>
      </w:r>
      <w:r w:rsidRPr="005C2993">
        <w:rPr>
          <w:rFonts w:asciiTheme="majorHAnsi" w:hAnsiTheme="majorHAnsi" w:cstheme="majorHAnsi"/>
          <w:b/>
          <w:bCs/>
          <w:sz w:val="24"/>
          <w:szCs w:val="24"/>
        </w:rPr>
        <w:t>?</w:t>
      </w:r>
    </w:p>
    <w:p w14:paraId="2E89706D" w14:textId="1F8748E0" w:rsidR="00850BAE" w:rsidRPr="00613C15" w:rsidRDefault="005F36B4" w:rsidP="00613C15">
      <w:pPr>
        <w:ind w:left="708" w:firstLine="1"/>
        <w:rPr>
          <w:rFonts w:asciiTheme="majorHAnsi" w:hAnsiTheme="majorHAnsi" w:cstheme="majorHAnsi"/>
          <w:b/>
          <w:bCs/>
          <w:color w:val="00B050"/>
        </w:rPr>
      </w:pPr>
      <w:r w:rsidRPr="00613C15">
        <w:rPr>
          <w:rFonts w:asciiTheme="majorHAnsi" w:hAnsiTheme="majorHAnsi" w:cstheme="majorHAnsi"/>
        </w:rPr>
        <w:t>12</w:t>
      </w:r>
      <w:r w:rsidR="00F43FE1">
        <w:rPr>
          <w:rFonts w:asciiTheme="majorHAnsi" w:hAnsiTheme="majorHAnsi" w:cstheme="majorHAnsi"/>
        </w:rPr>
        <w:t>.</w:t>
      </w:r>
      <w:r w:rsidRPr="00613C15">
        <w:rPr>
          <w:rFonts w:asciiTheme="majorHAnsi" w:hAnsiTheme="majorHAnsi" w:cstheme="majorHAnsi"/>
        </w:rPr>
        <w:t xml:space="preserve">a. </w:t>
      </w:r>
      <w:r w:rsidR="00850BAE" w:rsidRPr="00613C15">
        <w:rPr>
          <w:rFonts w:asciiTheme="majorHAnsi" w:hAnsiTheme="majorHAnsi" w:cstheme="majorHAnsi"/>
        </w:rPr>
        <w:t>Begindatum:</w:t>
      </w:r>
      <w:r w:rsidR="00A153C4" w:rsidRPr="00613C15">
        <w:rPr>
          <w:rFonts w:asciiTheme="majorHAnsi" w:hAnsiTheme="majorHAnsi" w:cstheme="majorHAnsi"/>
          <w:sz w:val="24"/>
        </w:rPr>
        <w:t xml:space="preserve"> </w:t>
      </w:r>
      <w:r w:rsidRPr="00613C15">
        <w:rPr>
          <w:rFonts w:asciiTheme="majorHAnsi" w:hAnsiTheme="majorHAnsi" w:cstheme="majorHAnsi"/>
          <w:sz w:val="24"/>
        </w:rPr>
        <w:t>(_ _/_ _/_ _ _ _)</w:t>
      </w:r>
    </w:p>
    <w:p w14:paraId="5F249A4C" w14:textId="1E8DF736" w:rsidR="00850BAE" w:rsidRPr="00613C15" w:rsidRDefault="005F36B4" w:rsidP="00613C15">
      <w:pPr>
        <w:ind w:left="708" w:firstLine="1"/>
        <w:rPr>
          <w:rFonts w:asciiTheme="majorHAnsi" w:hAnsiTheme="majorHAnsi" w:cstheme="majorHAnsi"/>
          <w:b/>
          <w:bCs/>
          <w:color w:val="00B050"/>
        </w:rPr>
      </w:pPr>
      <w:r w:rsidRPr="00613C15">
        <w:rPr>
          <w:rFonts w:asciiTheme="majorHAnsi" w:hAnsiTheme="majorHAnsi" w:cstheme="majorHAnsi"/>
        </w:rPr>
        <w:t>12</w:t>
      </w:r>
      <w:r w:rsidR="00547296">
        <w:rPr>
          <w:rFonts w:asciiTheme="majorHAnsi" w:hAnsiTheme="majorHAnsi" w:cstheme="majorHAnsi"/>
        </w:rPr>
        <w:t>.</w:t>
      </w:r>
      <w:r w:rsidRPr="00613C15">
        <w:rPr>
          <w:rFonts w:asciiTheme="majorHAnsi" w:hAnsiTheme="majorHAnsi" w:cstheme="majorHAnsi"/>
        </w:rPr>
        <w:t xml:space="preserve">b. </w:t>
      </w:r>
      <w:r w:rsidR="00850BAE" w:rsidRPr="00613C15">
        <w:rPr>
          <w:rFonts w:asciiTheme="majorHAnsi" w:hAnsiTheme="majorHAnsi" w:cstheme="majorHAnsi"/>
        </w:rPr>
        <w:t>Einddatum:</w:t>
      </w:r>
      <w:r w:rsidR="00A153C4" w:rsidRPr="00613C15">
        <w:rPr>
          <w:rFonts w:asciiTheme="majorHAnsi" w:hAnsiTheme="majorHAnsi" w:cstheme="majorHAnsi"/>
          <w:sz w:val="24"/>
        </w:rPr>
        <w:t xml:space="preserve"> </w:t>
      </w:r>
      <w:r w:rsidRPr="00613C15">
        <w:rPr>
          <w:rFonts w:asciiTheme="majorHAnsi" w:hAnsiTheme="majorHAnsi" w:cstheme="majorHAnsi"/>
          <w:sz w:val="24"/>
        </w:rPr>
        <w:t>(_ _/_ _/_ _ _ _)</w:t>
      </w:r>
    </w:p>
    <w:p w14:paraId="57BCBDA4" w14:textId="09D5F5AC" w:rsidR="000865CF" w:rsidRDefault="000865CF" w:rsidP="00613C15">
      <w:pPr>
        <w:pStyle w:val="Lijstalinea"/>
        <w:numPr>
          <w:ilvl w:val="0"/>
          <w:numId w:val="27"/>
        </w:numPr>
        <w:rPr>
          <w:rFonts w:ascii="Dubai" w:hAnsi="Dubai" w:cs="Dubai"/>
          <w:color w:val="FF0000"/>
          <w:sz w:val="24"/>
          <w:szCs w:val="24"/>
          <w:u w:val="dotted"/>
        </w:rPr>
      </w:pPr>
      <w:r w:rsidRPr="00613C15">
        <w:rPr>
          <w:rFonts w:ascii="Dubai" w:hAnsi="Dubai" w:cs="Dubai"/>
          <w:color w:val="FF0000"/>
          <w:sz w:val="24"/>
          <w:szCs w:val="24"/>
          <w:u w:val="dotted"/>
        </w:rPr>
        <w:t>Ga vervolgens naar rubriek V</w:t>
      </w:r>
    </w:p>
    <w:p w14:paraId="24EE9A1D" w14:textId="6B037E25" w:rsidR="00561036" w:rsidRPr="00844261" w:rsidRDefault="002644A0" w:rsidP="00613C15">
      <w:pPr>
        <w:pStyle w:val="Kop2"/>
        <w:rPr>
          <w:color w:val="4472C4" w:themeColor="accent1"/>
          <w:sz w:val="28"/>
          <w:szCs w:val="28"/>
        </w:rPr>
      </w:pPr>
      <w:r w:rsidRPr="00844261">
        <w:rPr>
          <w:rFonts w:eastAsia="MS Gothic" w:cstheme="majorHAnsi"/>
          <w:color w:val="4472C4" w:themeColor="accent1"/>
          <w:sz w:val="28"/>
          <w:szCs w:val="28"/>
        </w:rPr>
        <w:t xml:space="preserve">Rubriek </w:t>
      </w:r>
      <w:r w:rsidR="00547296" w:rsidRPr="00844261">
        <w:rPr>
          <w:rFonts w:eastAsia="MS Gothic" w:cstheme="majorHAnsi"/>
          <w:color w:val="4472C4" w:themeColor="accent1"/>
          <w:sz w:val="28"/>
          <w:szCs w:val="28"/>
        </w:rPr>
        <w:t xml:space="preserve">IV. </w:t>
      </w:r>
      <w:r w:rsidRPr="00844261">
        <w:rPr>
          <w:rFonts w:eastAsia="MS Gothic" w:cstheme="majorHAnsi"/>
          <w:color w:val="4472C4" w:themeColor="accent1"/>
          <w:sz w:val="28"/>
          <w:szCs w:val="28"/>
        </w:rPr>
        <w:t>b</w:t>
      </w:r>
      <w:r w:rsidR="00547296" w:rsidRPr="00844261">
        <w:rPr>
          <w:rFonts w:eastAsia="MS Gothic" w:cstheme="majorHAnsi"/>
          <w:color w:val="4472C4" w:themeColor="accent1"/>
          <w:sz w:val="28"/>
          <w:szCs w:val="28"/>
        </w:rPr>
        <w:t>.</w:t>
      </w:r>
      <w:r w:rsidR="00867A89" w:rsidRPr="00844261">
        <w:rPr>
          <w:color w:val="4472C4" w:themeColor="accent1"/>
          <w:sz w:val="28"/>
          <w:szCs w:val="28"/>
        </w:rPr>
        <w:t xml:space="preserve"> ERKENNING ALS ZIJN DE ONDERNEMING IN HERSTRUCTURERING OP BASIS VAN HET</w:t>
      </w:r>
      <w:r w:rsidR="00F46266" w:rsidRPr="00844261">
        <w:rPr>
          <w:color w:val="4472C4" w:themeColor="accent1"/>
          <w:sz w:val="28"/>
          <w:szCs w:val="28"/>
        </w:rPr>
        <w:t xml:space="preserve"> </w:t>
      </w:r>
      <w:r w:rsidR="00867A89" w:rsidRPr="00844261">
        <w:rPr>
          <w:color w:val="4472C4" w:themeColor="accent1"/>
          <w:sz w:val="28"/>
          <w:szCs w:val="28"/>
        </w:rPr>
        <w:t xml:space="preserve">PERCENTAGE </w:t>
      </w:r>
      <w:r w:rsidR="00867A89" w:rsidRPr="00844261">
        <w:rPr>
          <w:b/>
          <w:bCs/>
          <w:color w:val="4472C4" w:themeColor="accent1"/>
          <w:sz w:val="28"/>
          <w:szCs w:val="28"/>
        </w:rPr>
        <w:t xml:space="preserve">ECONOMISCHE WERKLOOSHEID VAN </w:t>
      </w:r>
      <w:r w:rsidR="00561036" w:rsidRPr="00844261">
        <w:rPr>
          <w:b/>
          <w:bCs/>
          <w:color w:val="4472C4" w:themeColor="accent1"/>
          <w:sz w:val="28"/>
          <w:szCs w:val="28"/>
        </w:rPr>
        <w:t>TEN</w:t>
      </w:r>
      <w:r w:rsidR="005A59B8" w:rsidRPr="00844261">
        <w:rPr>
          <w:b/>
          <w:bCs/>
          <w:color w:val="4472C4" w:themeColor="accent1"/>
          <w:sz w:val="28"/>
          <w:szCs w:val="28"/>
        </w:rPr>
        <w:t xml:space="preserve"> </w:t>
      </w:r>
      <w:r w:rsidR="00561036" w:rsidRPr="00844261">
        <w:rPr>
          <w:b/>
          <w:bCs/>
          <w:color w:val="4472C4" w:themeColor="accent1"/>
          <w:sz w:val="28"/>
          <w:szCs w:val="28"/>
        </w:rPr>
        <w:t xml:space="preserve">MINSTE </w:t>
      </w:r>
      <w:r w:rsidR="00867A89" w:rsidRPr="00844261">
        <w:rPr>
          <w:b/>
          <w:bCs/>
          <w:color w:val="4472C4" w:themeColor="accent1"/>
          <w:sz w:val="28"/>
          <w:szCs w:val="28"/>
        </w:rPr>
        <w:t>20 %</w:t>
      </w:r>
      <w:r w:rsidR="00867A89" w:rsidRPr="00844261">
        <w:rPr>
          <w:color w:val="4472C4" w:themeColor="accent1"/>
          <w:sz w:val="28"/>
          <w:szCs w:val="28"/>
        </w:rPr>
        <w:t xml:space="preserve"> </w:t>
      </w:r>
      <w:r w:rsidR="00C82BEB" w:rsidRPr="00844261">
        <w:rPr>
          <w:color w:val="4472C4" w:themeColor="accent1"/>
          <w:sz w:val="28"/>
          <w:szCs w:val="28"/>
        </w:rPr>
        <w:t>VOOR DE ARBEIDERS VAN HET TOTAAL AA</w:t>
      </w:r>
      <w:r w:rsidR="003A2A9F" w:rsidRPr="00844261">
        <w:rPr>
          <w:color w:val="4472C4" w:themeColor="accent1"/>
          <w:sz w:val="28"/>
          <w:szCs w:val="28"/>
        </w:rPr>
        <w:t xml:space="preserve">NTAL AANGEGEVEN RSZ- DAGEN </w:t>
      </w:r>
      <w:r w:rsidR="00131698" w:rsidRPr="00844261">
        <w:rPr>
          <w:color w:val="4472C4" w:themeColor="accent1"/>
          <w:sz w:val="28"/>
          <w:szCs w:val="28"/>
        </w:rPr>
        <w:t>(art.15,2°)</w:t>
      </w:r>
    </w:p>
    <w:p w14:paraId="606FC190" w14:textId="6A62EEC0" w:rsidR="00867A89" w:rsidRDefault="003A2A9F" w:rsidP="00613C15">
      <w:pPr>
        <w:pStyle w:val="Kop2"/>
        <w:rPr>
          <w:sz w:val="20"/>
          <w:szCs w:val="20"/>
        </w:rPr>
      </w:pPr>
      <w:r w:rsidRPr="00844261">
        <w:rPr>
          <w:sz w:val="20"/>
          <w:szCs w:val="20"/>
        </w:rPr>
        <w:t>(ENKEL VAN TOEPASSING OP ONDERNEMINGEN DIE TEN MINSTE 50 % ARBEIDERS TEWERKSTELLEN</w:t>
      </w:r>
      <w:r w:rsidR="00867A89" w:rsidRPr="00844261">
        <w:rPr>
          <w:sz w:val="20"/>
          <w:szCs w:val="20"/>
        </w:rPr>
        <w:t>)</w:t>
      </w:r>
    </w:p>
    <w:p w14:paraId="706E3535" w14:textId="77777777" w:rsidR="007314E8" w:rsidRPr="007314E8" w:rsidRDefault="007314E8" w:rsidP="007314E8"/>
    <w:p w14:paraId="704B4D04" w14:textId="1F456C4E" w:rsidR="005F36B4" w:rsidRPr="00613C15" w:rsidRDefault="000865CF" w:rsidP="0061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i/>
          <w:sz w:val="24"/>
          <w:szCs w:val="24"/>
          <w:lang w:val="nl-NL"/>
        </w:rPr>
      </w:pPr>
      <w:r w:rsidRPr="000865CF">
        <w:rPr>
          <w:rFonts w:asciiTheme="majorHAnsi" w:hAnsiTheme="majorHAnsi" w:cstheme="majorHAnsi"/>
          <w:bCs/>
          <w:i/>
          <w:sz w:val="24"/>
          <w:szCs w:val="24"/>
          <w:lang w:val="nl-NL"/>
        </w:rPr>
        <w:t xml:space="preserve">ENKEL IN TE VULLEN ALS U </w:t>
      </w:r>
      <w:r w:rsidR="005C2993">
        <w:rPr>
          <w:rFonts w:asciiTheme="majorHAnsi" w:hAnsiTheme="majorHAnsi" w:cstheme="majorHAnsi"/>
          <w:bCs/>
          <w:i/>
          <w:sz w:val="24"/>
          <w:szCs w:val="24"/>
          <w:lang w:val="nl-NL"/>
        </w:rPr>
        <w:t>BIJ</w:t>
      </w:r>
      <w:r w:rsidRPr="000865CF">
        <w:rPr>
          <w:rFonts w:asciiTheme="majorHAnsi" w:hAnsiTheme="majorHAnsi" w:cstheme="majorHAnsi"/>
          <w:bCs/>
          <w:i/>
          <w:sz w:val="24"/>
          <w:szCs w:val="24"/>
          <w:lang w:val="nl-NL"/>
        </w:rPr>
        <w:t xml:space="preserve"> VRAAG </w:t>
      </w:r>
      <w:r w:rsidR="00613C15">
        <w:rPr>
          <w:rFonts w:asciiTheme="majorHAnsi" w:hAnsiTheme="majorHAnsi" w:cstheme="majorHAnsi"/>
          <w:bCs/>
          <w:i/>
          <w:sz w:val="24"/>
          <w:szCs w:val="24"/>
          <w:lang w:val="nl-NL"/>
        </w:rPr>
        <w:t>8</w:t>
      </w:r>
      <w:r w:rsidR="00613C15" w:rsidRPr="000865CF">
        <w:rPr>
          <w:rFonts w:asciiTheme="majorHAnsi" w:hAnsiTheme="majorHAnsi" w:cstheme="majorHAnsi"/>
          <w:bCs/>
          <w:i/>
          <w:sz w:val="24"/>
          <w:szCs w:val="24"/>
          <w:lang w:val="nl-NL"/>
        </w:rPr>
        <w:t xml:space="preserve"> OPTIE</w:t>
      </w:r>
      <w:r w:rsidRPr="000865CF">
        <w:rPr>
          <w:rFonts w:asciiTheme="majorHAnsi" w:hAnsiTheme="majorHAnsi" w:cstheme="majorHAnsi"/>
          <w:bCs/>
          <w:i/>
          <w:sz w:val="24"/>
          <w:szCs w:val="24"/>
          <w:lang w:val="nl-NL"/>
        </w:rPr>
        <w:t xml:space="preserve"> 2 HEEFT AANGEKRUIST</w:t>
      </w:r>
    </w:p>
    <w:p w14:paraId="7E2E5BFC" w14:textId="62039F8F" w:rsidR="00053E12" w:rsidRPr="00613C15" w:rsidRDefault="000865CF" w:rsidP="00613C15">
      <w:pPr>
        <w:rPr>
          <w:rFonts w:asciiTheme="majorHAnsi" w:hAnsiTheme="majorHAnsi" w:cstheme="majorHAnsi"/>
          <w:color w:val="0070C0"/>
          <w:sz w:val="20"/>
          <w:szCs w:val="20"/>
        </w:rPr>
      </w:pPr>
      <w:r w:rsidRPr="005C2993">
        <w:rPr>
          <w:rFonts w:asciiTheme="majorHAnsi" w:hAnsiTheme="majorHAnsi" w:cstheme="majorHAnsi"/>
          <w:b/>
          <w:bCs/>
          <w:sz w:val="24"/>
          <w:szCs w:val="24"/>
        </w:rPr>
        <w:t>13.</w:t>
      </w:r>
      <w:r w:rsidR="00053E12" w:rsidRPr="005C2993">
        <w:rPr>
          <w:rFonts w:asciiTheme="majorHAnsi" w:hAnsiTheme="majorHAnsi" w:cstheme="majorHAnsi"/>
          <w:b/>
          <w:bCs/>
          <w:sz w:val="24"/>
          <w:szCs w:val="24"/>
        </w:rPr>
        <w:t xml:space="preserve"> Aantal werknemers (in koppen) op de datum van de aanvraag</w:t>
      </w:r>
      <w:r w:rsidR="00547296">
        <w:rPr>
          <w:rFonts w:asciiTheme="majorHAnsi" w:hAnsiTheme="majorHAnsi" w:cstheme="majorHAnsi"/>
          <w:b/>
          <w:bCs/>
        </w:rPr>
        <w:t>:</w:t>
      </w:r>
      <w:r w:rsidR="00053E12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6E3C7C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61581" w:rsidRPr="002B2533">
        <w:rPr>
          <w:rFonts w:asciiTheme="majorHAnsi" w:hAnsiTheme="majorHAnsi" w:cstheme="majorHAns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81" w:rsidRPr="002B2533">
        <w:rPr>
          <w:rFonts w:asciiTheme="majorHAnsi" w:hAnsiTheme="majorHAnsi" w:cstheme="majorHAnsi"/>
          <w:color w:val="FF0000"/>
        </w:rPr>
        <w:instrText xml:space="preserve"> FORMTEXT </w:instrText>
      </w:r>
      <w:r w:rsidR="00761581" w:rsidRPr="002B2533">
        <w:rPr>
          <w:rFonts w:asciiTheme="majorHAnsi" w:hAnsiTheme="majorHAnsi" w:cstheme="majorHAnsi"/>
          <w:color w:val="FF0000"/>
        </w:rPr>
      </w:r>
      <w:r w:rsidR="00761581" w:rsidRPr="002B2533">
        <w:rPr>
          <w:rFonts w:asciiTheme="majorHAnsi" w:hAnsiTheme="majorHAnsi" w:cstheme="majorHAnsi"/>
          <w:color w:val="FF0000"/>
        </w:rPr>
        <w:fldChar w:fldCharType="separate"/>
      </w:r>
      <w:r w:rsidR="00761581" w:rsidRPr="002B2533">
        <w:rPr>
          <w:rFonts w:asciiTheme="majorHAnsi" w:hAnsiTheme="majorHAnsi" w:cstheme="majorHAnsi"/>
          <w:noProof/>
          <w:color w:val="FF0000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</w:rPr>
        <w:t> </w:t>
      </w:r>
      <w:r w:rsidR="00761581" w:rsidRPr="002B2533">
        <w:rPr>
          <w:rFonts w:asciiTheme="majorHAnsi" w:hAnsiTheme="majorHAnsi" w:cstheme="majorHAnsi"/>
          <w:color w:val="FF0000"/>
        </w:rPr>
        <w:fldChar w:fldCharType="end"/>
      </w:r>
      <w:r>
        <w:rPr>
          <w:rFonts w:asciiTheme="majorHAnsi" w:hAnsiTheme="majorHAnsi" w:cstheme="majorHAnsi"/>
          <w:color w:val="FF0000"/>
        </w:rPr>
        <w:t xml:space="preserve"> </w:t>
      </w:r>
      <w:r w:rsidRPr="00613C15">
        <w:rPr>
          <w:rFonts w:asciiTheme="majorHAnsi" w:hAnsiTheme="majorHAnsi" w:cstheme="majorHAnsi"/>
          <w:color w:val="0070C0"/>
          <w:sz w:val="20"/>
          <w:szCs w:val="20"/>
        </w:rPr>
        <w:t>(aantal 1)</w:t>
      </w:r>
    </w:p>
    <w:p w14:paraId="415F1C74" w14:textId="21EB3977" w:rsidR="00547296" w:rsidRDefault="000865CF" w:rsidP="000865CF">
      <w:pPr>
        <w:spacing w:line="280" w:lineRule="exact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r w:rsidRPr="005C2993">
        <w:rPr>
          <w:rFonts w:asciiTheme="majorHAnsi" w:hAnsiTheme="majorHAnsi" w:cstheme="majorHAnsi"/>
          <w:b/>
          <w:bCs/>
          <w:sz w:val="24"/>
          <w:szCs w:val="24"/>
        </w:rPr>
        <w:t>14.</w:t>
      </w:r>
      <w:r w:rsidR="00FF0815" w:rsidRPr="005C299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53E12" w:rsidRPr="005C2993">
        <w:rPr>
          <w:rFonts w:asciiTheme="majorHAnsi" w:hAnsiTheme="majorHAnsi" w:cstheme="majorHAnsi"/>
          <w:b/>
          <w:bCs/>
          <w:sz w:val="24"/>
          <w:szCs w:val="24"/>
        </w:rPr>
        <w:t xml:space="preserve">Aantal tewerkgestelde arbeiders (in koppen) op de datum van de </w:t>
      </w:r>
      <w:r w:rsidR="00547296" w:rsidRPr="005C2993">
        <w:rPr>
          <w:rFonts w:asciiTheme="majorHAnsi" w:hAnsiTheme="majorHAnsi" w:cstheme="majorHAnsi"/>
          <w:b/>
          <w:bCs/>
          <w:sz w:val="24"/>
          <w:szCs w:val="24"/>
        </w:rPr>
        <w:t>aanvraag</w:t>
      </w:r>
      <w:r w:rsidR="00547296">
        <w:rPr>
          <w:rFonts w:asciiTheme="majorHAnsi" w:hAnsiTheme="majorHAnsi" w:cstheme="majorHAnsi"/>
          <w:b/>
          <w:bCs/>
        </w:rPr>
        <w:t>:</w:t>
      </w:r>
      <w:r w:rsidR="00761581" w:rsidRPr="00761581">
        <w:rPr>
          <w:rFonts w:asciiTheme="majorHAnsi" w:hAnsiTheme="majorHAnsi" w:cstheme="majorHAnsi"/>
          <w:color w:val="FF0000"/>
          <w:sz w:val="24"/>
        </w:rPr>
        <w:t xml:space="preserve"> </w:t>
      </w:r>
      <w:r w:rsidR="00761581" w:rsidRPr="002B2533">
        <w:rPr>
          <w:rFonts w:asciiTheme="majorHAnsi" w:hAnsiTheme="majorHAnsi" w:cstheme="majorHAnsi"/>
          <w:color w:val="FF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81" w:rsidRPr="002B2533">
        <w:rPr>
          <w:rFonts w:asciiTheme="majorHAnsi" w:hAnsiTheme="majorHAnsi" w:cstheme="majorHAnsi"/>
          <w:color w:val="FF0000"/>
          <w:sz w:val="24"/>
        </w:rPr>
        <w:instrText xml:space="preserve"> FORMTEXT </w:instrText>
      </w:r>
      <w:r w:rsidR="00761581" w:rsidRPr="002B2533">
        <w:rPr>
          <w:rFonts w:asciiTheme="majorHAnsi" w:hAnsiTheme="majorHAnsi" w:cstheme="majorHAnsi"/>
          <w:color w:val="FF0000"/>
          <w:sz w:val="24"/>
        </w:rPr>
      </w:r>
      <w:r w:rsidR="00761581" w:rsidRPr="002B2533">
        <w:rPr>
          <w:rFonts w:asciiTheme="majorHAnsi" w:hAnsiTheme="majorHAnsi" w:cstheme="majorHAnsi"/>
          <w:color w:val="FF0000"/>
          <w:sz w:val="24"/>
        </w:rPr>
        <w:fldChar w:fldCharType="separate"/>
      </w:r>
      <w:r w:rsidR="00761581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761581" w:rsidRPr="002B2533">
        <w:rPr>
          <w:rFonts w:asciiTheme="majorHAnsi" w:hAnsiTheme="majorHAnsi" w:cstheme="majorHAnsi"/>
          <w:noProof/>
          <w:color w:val="FF0000"/>
          <w:sz w:val="24"/>
        </w:rPr>
        <w:t> </w:t>
      </w:r>
      <w:r w:rsidR="00761581" w:rsidRPr="002B2533">
        <w:rPr>
          <w:rFonts w:asciiTheme="majorHAnsi" w:hAnsiTheme="majorHAnsi" w:cstheme="majorHAnsi"/>
          <w:color w:val="FF0000"/>
          <w:sz w:val="24"/>
        </w:rPr>
        <w:fldChar w:fldCharType="end"/>
      </w:r>
      <w:r>
        <w:rPr>
          <w:rFonts w:asciiTheme="majorHAnsi" w:hAnsiTheme="majorHAnsi" w:cstheme="majorHAnsi"/>
          <w:color w:val="FF0000"/>
          <w:sz w:val="24"/>
        </w:rPr>
        <w:t xml:space="preserve"> </w:t>
      </w:r>
      <w:r w:rsidRPr="00613C15">
        <w:rPr>
          <w:rFonts w:asciiTheme="majorHAnsi" w:hAnsiTheme="majorHAnsi" w:cstheme="majorHAnsi"/>
          <w:color w:val="0070C0"/>
          <w:sz w:val="20"/>
          <w:szCs w:val="20"/>
        </w:rPr>
        <w:t>(aantal 2)</w:t>
      </w:r>
    </w:p>
    <w:p w14:paraId="3D995C54" w14:textId="6304C8EF" w:rsidR="00547296" w:rsidRPr="00613C15" w:rsidRDefault="00547296" w:rsidP="00613C15">
      <w:pPr>
        <w:pStyle w:val="Normaalweb"/>
        <w:rPr>
          <w:rFonts w:asciiTheme="majorHAnsi" w:hAnsiTheme="majorHAnsi" w:cstheme="majorHAnsi"/>
          <w:color w:val="2E74B5" w:themeColor="accent5" w:themeShade="BF"/>
          <w:lang w:val="nl-NL"/>
        </w:rPr>
      </w:pPr>
      <w:r w:rsidRPr="00613C15">
        <w:rPr>
          <w:rFonts w:asciiTheme="majorHAnsi" w:eastAsiaTheme="minorHAnsi" w:hAnsiTheme="majorHAnsi" w:cstheme="majorHAnsi"/>
          <w:color w:val="2E74B5" w:themeColor="accent5" w:themeShade="BF"/>
          <w:sz w:val="20"/>
          <w:szCs w:val="20"/>
          <w:lang w:eastAsia="en-US"/>
        </w:rPr>
        <w:t>(</w:t>
      </w:r>
      <w:r w:rsidR="00613C15" w:rsidRPr="00613C15">
        <w:rPr>
          <w:rFonts w:asciiTheme="majorHAnsi" w:eastAsiaTheme="minorHAnsi" w:hAnsiTheme="majorHAnsi" w:cstheme="majorHAnsi"/>
          <w:color w:val="2E74B5" w:themeColor="accent5" w:themeShade="BF"/>
          <w:sz w:val="20"/>
          <w:szCs w:val="20"/>
          <w:lang w:eastAsia="en-US"/>
        </w:rPr>
        <w:t>Indien</w:t>
      </w:r>
      <w:r w:rsidRPr="00613C15">
        <w:rPr>
          <w:rFonts w:asciiTheme="majorHAnsi" w:eastAsiaTheme="minorHAnsi" w:hAnsiTheme="majorHAnsi" w:cstheme="majorHAnsi"/>
          <w:color w:val="2E74B5" w:themeColor="accent5" w:themeShade="BF"/>
          <w:sz w:val="20"/>
          <w:szCs w:val="20"/>
          <w:lang w:eastAsia="en-US"/>
        </w:rPr>
        <w:t xml:space="preserve"> dit aantal 2 geen 50% van aantal 1 bedraagt, kan u dus geen beroep doen op deze erkenningsoptie)</w:t>
      </w:r>
    </w:p>
    <w:p w14:paraId="3316B6D4" w14:textId="1681ED50" w:rsidR="00FF0815" w:rsidRPr="009663BC" w:rsidRDefault="000865CF" w:rsidP="00613C15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6E3C7C">
        <w:rPr>
          <w:rFonts w:asciiTheme="majorHAnsi" w:hAnsiTheme="majorHAnsi" w:cstheme="majorHAnsi"/>
          <w:b/>
          <w:bCs/>
          <w:sz w:val="24"/>
          <w:szCs w:val="24"/>
        </w:rPr>
        <w:t>15.</w:t>
      </w:r>
      <w:r w:rsidR="006E3C7C"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gramStart"/>
      <w:r w:rsidR="006E3C7C" w:rsidRPr="006E3C7C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="00FF0815" w:rsidRPr="006E3C7C">
        <w:rPr>
          <w:rFonts w:asciiTheme="majorHAnsi" w:hAnsiTheme="majorHAnsi" w:cstheme="majorHAnsi"/>
          <w:b/>
          <w:bCs/>
          <w:sz w:val="24"/>
          <w:szCs w:val="24"/>
        </w:rPr>
        <w:t>otaal aantal</w:t>
      </w:r>
      <w:proofErr w:type="gramEnd"/>
      <w:r w:rsidR="00FF0815"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 dagen aangegeven aan de RSZ voor de sector arbeiders (ongeacht de DMFA-code) = </w:t>
      </w:r>
      <w:r w:rsidR="00613C15" w:rsidRPr="006E3C7C">
        <w:rPr>
          <w:rFonts w:asciiTheme="majorHAnsi" w:hAnsiTheme="majorHAnsi" w:cstheme="majorHAnsi"/>
          <w:b/>
          <w:bCs/>
          <w:sz w:val="24"/>
          <w:szCs w:val="24"/>
        </w:rPr>
        <w:t>alle dagen</w:t>
      </w:r>
      <w:r w:rsidR="00FF0815"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 voor arbeiders vermeld op de RSZ-aangiften </w:t>
      </w:r>
      <w:r w:rsidR="00561036" w:rsidRPr="006E3C7C">
        <w:rPr>
          <w:rFonts w:asciiTheme="majorHAnsi" w:hAnsiTheme="majorHAnsi" w:cstheme="majorHAnsi"/>
          <w:b/>
          <w:bCs/>
          <w:sz w:val="24"/>
          <w:szCs w:val="24"/>
        </w:rPr>
        <w:t>voor</w:t>
      </w:r>
      <w:r w:rsidR="00FF0815"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A59B8"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het jaar dat aan de aanvraag tot erkenning voorafgaat of voor </w:t>
      </w:r>
      <w:r w:rsidR="00FF0815" w:rsidRPr="006E3C7C">
        <w:rPr>
          <w:rFonts w:asciiTheme="majorHAnsi" w:hAnsiTheme="majorHAnsi" w:cstheme="majorHAnsi"/>
          <w:b/>
          <w:bCs/>
          <w:sz w:val="24"/>
          <w:szCs w:val="24"/>
        </w:rPr>
        <w:t>de 4 laatste, ingediende kwartalen d</w:t>
      </w:r>
      <w:r w:rsidR="00561036"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ie </w:t>
      </w:r>
      <w:r w:rsidR="00FF0815" w:rsidRPr="006E3C7C">
        <w:rPr>
          <w:rFonts w:asciiTheme="majorHAnsi" w:hAnsiTheme="majorHAnsi" w:cstheme="majorHAnsi"/>
          <w:b/>
          <w:bCs/>
          <w:sz w:val="24"/>
          <w:szCs w:val="24"/>
        </w:rPr>
        <w:t>de aanvraag voorafgaa</w:t>
      </w:r>
      <w:r w:rsidR="00561036" w:rsidRPr="006E3C7C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="00FF0815"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 (inclusief de dagen economische werkloosheid</w:t>
      </w:r>
      <w:r w:rsidR="00613C15" w:rsidRPr="006E3C7C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613C15" w:rsidRPr="006E3C7C">
        <w:rPr>
          <w:rFonts w:asciiTheme="majorHAnsi" w:hAnsiTheme="majorHAnsi" w:cstheme="majorHAnsi"/>
          <w:b/>
          <w:bCs/>
        </w:rPr>
        <w:t>:</w:t>
      </w:r>
      <w:r w:rsidR="00CE5217" w:rsidRPr="006E3C7C">
        <w:rPr>
          <w:rFonts w:asciiTheme="majorHAnsi" w:hAnsiTheme="majorHAnsi" w:cstheme="majorHAnsi"/>
          <w:b/>
          <w:bCs/>
        </w:rPr>
        <w:t xml:space="preserve"> </w:t>
      </w:r>
      <w:r w:rsidR="00761581" w:rsidRPr="006E3C7C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bookmarkStart w:id="6" w:name="_Hlk44657954"/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instrText xml:space="preserve"> FORMTEXT </w:instrTex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fldChar w:fldCharType="separate"/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fldChar w:fldCharType="end"/>
      </w:r>
      <w:bookmarkEnd w:id="6"/>
      <w:r w:rsidR="00CD270E" w:rsidRPr="009663BC">
        <w:rPr>
          <w:rFonts w:asciiTheme="majorHAnsi" w:hAnsiTheme="majorHAnsi" w:cstheme="majorHAnsi"/>
          <w:sz w:val="20"/>
          <w:szCs w:val="20"/>
        </w:rPr>
        <w:t>(aantal 3)</w:t>
      </w:r>
    </w:p>
    <w:p w14:paraId="1179C918" w14:textId="2491A9F9" w:rsidR="009663BC" w:rsidRPr="009663BC" w:rsidRDefault="009663BC" w:rsidP="00613C15">
      <w:pPr>
        <w:spacing w:line="280" w:lineRule="exact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9663BC">
        <w:rPr>
          <w:rFonts w:asciiTheme="majorHAnsi" w:hAnsiTheme="majorHAnsi" w:cstheme="majorHAnsi"/>
          <w:sz w:val="24"/>
          <w:szCs w:val="24"/>
        </w:rPr>
        <w:t>Gelieve het aantal dagen te laten bevestigen d.m.v. een attest van uw sociaal secretariaat.</w:t>
      </w:r>
    </w:p>
    <w:p w14:paraId="1B2216FD" w14:textId="0E201D1E" w:rsidR="00CE01EB" w:rsidRPr="009663BC" w:rsidRDefault="000865CF" w:rsidP="00613C15">
      <w:pPr>
        <w:spacing w:line="280" w:lineRule="exac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16. </w:t>
      </w:r>
      <w:proofErr w:type="gramStart"/>
      <w:r w:rsidRPr="006E3C7C">
        <w:rPr>
          <w:rFonts w:asciiTheme="majorHAnsi" w:hAnsiTheme="majorHAnsi" w:cstheme="majorHAnsi"/>
          <w:b/>
          <w:bCs/>
          <w:sz w:val="24"/>
          <w:szCs w:val="24"/>
        </w:rPr>
        <w:t>Totaal aantal</w:t>
      </w:r>
      <w:proofErr w:type="gramEnd"/>
      <w:r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F0815" w:rsidRPr="006E3C7C">
        <w:rPr>
          <w:rFonts w:asciiTheme="majorHAnsi" w:hAnsiTheme="majorHAnsi" w:cstheme="majorHAnsi"/>
          <w:b/>
          <w:bCs/>
          <w:sz w:val="24"/>
          <w:szCs w:val="24"/>
        </w:rPr>
        <w:t>dagen economische werkloosheid</w:t>
      </w:r>
      <w:r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F0815"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voor </w:t>
      </w:r>
      <w:r w:rsidR="005A59B8"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het jaar dat aan de aanvraag tot erkenning voorafgaat of voor </w:t>
      </w:r>
      <w:r w:rsidR="00FF0815" w:rsidRPr="006E3C7C">
        <w:rPr>
          <w:rFonts w:asciiTheme="majorHAnsi" w:hAnsiTheme="majorHAnsi" w:cstheme="majorHAnsi"/>
          <w:b/>
          <w:bCs/>
          <w:sz w:val="24"/>
          <w:szCs w:val="24"/>
        </w:rPr>
        <w:t>de laatste 4 ingediende kwartalen die de aanvraag voorafgaa</w:t>
      </w:r>
      <w:r w:rsidR="00AE264B" w:rsidRPr="006E3C7C">
        <w:rPr>
          <w:rFonts w:asciiTheme="majorHAnsi" w:hAnsiTheme="majorHAnsi" w:cstheme="majorHAnsi"/>
          <w:b/>
          <w:bCs/>
          <w:sz w:val="24"/>
          <w:szCs w:val="24"/>
        </w:rPr>
        <w:t xml:space="preserve">n </w:t>
      </w:r>
      <w:r w:rsidR="00FF0815" w:rsidRPr="009663BC">
        <w:rPr>
          <w:rFonts w:asciiTheme="majorHAnsi" w:hAnsiTheme="majorHAnsi" w:cstheme="majorHAnsi"/>
          <w:b/>
          <w:bCs/>
          <w:sz w:val="24"/>
          <w:szCs w:val="24"/>
        </w:rPr>
        <w:t>voor de sector arbeiders (DMFA-code 71</w:t>
      </w:r>
      <w:r w:rsidR="005C2993" w:rsidRPr="009663BC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FB024D" w:rsidRPr="009663BC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FB024D" w:rsidRPr="009663BC">
        <w:rPr>
          <w:rFonts w:asciiTheme="majorHAnsi" w:hAnsiTheme="majorHAnsi" w:cs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24D" w:rsidRPr="009663BC">
        <w:rPr>
          <w:rFonts w:asciiTheme="majorHAnsi" w:hAnsiTheme="majorHAnsi" w:cstheme="majorHAnsi"/>
          <w:sz w:val="24"/>
        </w:rPr>
        <w:instrText xml:space="preserve"> FORMTEXT </w:instrText>
      </w:r>
      <w:r w:rsidR="00FB024D" w:rsidRPr="009663BC">
        <w:rPr>
          <w:rFonts w:asciiTheme="majorHAnsi" w:hAnsiTheme="majorHAnsi" w:cstheme="majorHAnsi"/>
          <w:sz w:val="24"/>
        </w:rPr>
      </w:r>
      <w:r w:rsidR="00FB024D" w:rsidRPr="009663BC">
        <w:rPr>
          <w:rFonts w:asciiTheme="majorHAnsi" w:hAnsiTheme="majorHAnsi" w:cstheme="majorHAnsi"/>
          <w:sz w:val="24"/>
        </w:rPr>
        <w:fldChar w:fldCharType="separate"/>
      </w:r>
      <w:r w:rsidR="00FB024D" w:rsidRPr="009663BC">
        <w:rPr>
          <w:rFonts w:asciiTheme="majorHAnsi" w:hAnsiTheme="majorHAnsi" w:cstheme="majorHAnsi"/>
          <w:noProof/>
          <w:sz w:val="24"/>
        </w:rPr>
        <w:t> </w:t>
      </w:r>
      <w:r w:rsidR="00FB024D" w:rsidRPr="009663BC">
        <w:rPr>
          <w:rFonts w:asciiTheme="majorHAnsi" w:hAnsiTheme="majorHAnsi" w:cstheme="majorHAnsi"/>
          <w:noProof/>
          <w:sz w:val="24"/>
        </w:rPr>
        <w:t> </w:t>
      </w:r>
      <w:r w:rsidR="00FB024D" w:rsidRPr="009663BC">
        <w:rPr>
          <w:rFonts w:asciiTheme="majorHAnsi" w:hAnsiTheme="majorHAnsi" w:cstheme="majorHAnsi"/>
          <w:noProof/>
          <w:sz w:val="24"/>
        </w:rPr>
        <w:t> </w:t>
      </w:r>
      <w:r w:rsidR="00FB024D" w:rsidRPr="009663BC">
        <w:rPr>
          <w:rFonts w:asciiTheme="majorHAnsi" w:hAnsiTheme="majorHAnsi" w:cstheme="majorHAnsi"/>
          <w:noProof/>
          <w:sz w:val="24"/>
        </w:rPr>
        <w:t> </w:t>
      </w:r>
      <w:r w:rsidR="00FB024D" w:rsidRPr="009663BC">
        <w:rPr>
          <w:rFonts w:asciiTheme="majorHAnsi" w:hAnsiTheme="majorHAnsi" w:cstheme="majorHAnsi"/>
          <w:noProof/>
          <w:sz w:val="24"/>
        </w:rPr>
        <w:t> </w:t>
      </w:r>
      <w:r w:rsidR="00FB024D" w:rsidRPr="009663BC">
        <w:rPr>
          <w:rFonts w:asciiTheme="majorHAnsi" w:hAnsiTheme="majorHAnsi" w:cstheme="majorHAnsi"/>
          <w:sz w:val="24"/>
        </w:rPr>
        <w:fldChar w:fldCharType="end"/>
      </w:r>
      <w:r w:rsidR="00FB024D" w:rsidRPr="009663BC">
        <w:rPr>
          <w:rFonts w:asciiTheme="majorHAnsi" w:hAnsiTheme="majorHAnsi" w:cstheme="majorHAnsi"/>
          <w:sz w:val="24"/>
        </w:rPr>
        <w:t xml:space="preserve"> </w:t>
      </w:r>
      <w:r w:rsidR="00FB024D" w:rsidRPr="009663BC">
        <w:rPr>
          <w:rFonts w:asciiTheme="majorHAnsi" w:hAnsiTheme="majorHAnsi" w:cstheme="majorHAnsi"/>
          <w:sz w:val="20"/>
          <w:szCs w:val="20"/>
        </w:rPr>
        <w:t xml:space="preserve">(aantal </w:t>
      </w:r>
      <w:r w:rsidR="00CD270E" w:rsidRPr="009663BC">
        <w:rPr>
          <w:rFonts w:asciiTheme="majorHAnsi" w:hAnsiTheme="majorHAnsi" w:cstheme="majorHAnsi"/>
          <w:sz w:val="20"/>
          <w:szCs w:val="20"/>
        </w:rPr>
        <w:t>4</w:t>
      </w:r>
      <w:r w:rsidR="00FB024D" w:rsidRPr="009663BC">
        <w:rPr>
          <w:rFonts w:asciiTheme="majorHAnsi" w:hAnsiTheme="majorHAnsi" w:cstheme="majorHAnsi"/>
          <w:sz w:val="20"/>
          <w:szCs w:val="20"/>
        </w:rPr>
        <w:t>)</w:t>
      </w:r>
      <w:r w:rsidR="00CE01EB" w:rsidRPr="009663B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8E70BBA" w14:textId="77777777" w:rsidR="009663BC" w:rsidRPr="009663BC" w:rsidRDefault="009663BC" w:rsidP="009663BC">
      <w:pPr>
        <w:spacing w:line="280" w:lineRule="exact"/>
        <w:jc w:val="both"/>
        <w:rPr>
          <w:rFonts w:asciiTheme="majorHAnsi" w:hAnsiTheme="majorHAnsi" w:cstheme="majorHAnsi"/>
          <w:sz w:val="24"/>
          <w:szCs w:val="24"/>
          <w:lang w:val="nl-NL"/>
        </w:rPr>
      </w:pPr>
      <w:r w:rsidRPr="009663BC">
        <w:rPr>
          <w:rFonts w:asciiTheme="majorHAnsi" w:hAnsiTheme="majorHAnsi" w:cstheme="majorHAnsi"/>
          <w:sz w:val="24"/>
          <w:szCs w:val="24"/>
        </w:rPr>
        <w:t>Gelieve het aantal dagen te laten bevestigen d.m.v. een attest van uw sociaal secretariaat.</w:t>
      </w:r>
    </w:p>
    <w:p w14:paraId="1D6AD590" w14:textId="77777777" w:rsidR="00A80568" w:rsidRPr="009663BC" w:rsidRDefault="00A80568" w:rsidP="00613C15">
      <w:pPr>
        <w:spacing w:line="280" w:lineRule="exact"/>
        <w:jc w:val="both"/>
        <w:rPr>
          <w:rFonts w:asciiTheme="majorHAnsi" w:hAnsiTheme="majorHAnsi" w:cstheme="majorHAnsi"/>
          <w:b/>
          <w:bCs/>
          <w:sz w:val="24"/>
          <w:szCs w:val="24"/>
          <w:lang w:val="nl-NL"/>
        </w:rPr>
      </w:pPr>
    </w:p>
    <w:p w14:paraId="42F70E51" w14:textId="25C38514" w:rsidR="002A0CC8" w:rsidRPr="00613C15" w:rsidRDefault="00CE01EB" w:rsidP="00613C15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  <w:lang w:val="nl-NL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17</w:t>
      </w:r>
      <w:r w:rsidRPr="009663BC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proofErr w:type="gramStart"/>
      <w:r w:rsidRPr="009663BC">
        <w:rPr>
          <w:rFonts w:asciiTheme="majorHAnsi" w:hAnsiTheme="majorHAnsi" w:cstheme="majorHAnsi"/>
          <w:b/>
          <w:bCs/>
          <w:sz w:val="24"/>
          <w:szCs w:val="24"/>
        </w:rPr>
        <w:t xml:space="preserve">Totaal </w:t>
      </w:r>
      <w:r w:rsidRPr="009663BC">
        <w:rPr>
          <w:rFonts w:ascii="Verdana" w:hAnsi="Verdana" w:cs="Times New Roman"/>
          <w:sz w:val="20"/>
          <w:szCs w:val="20"/>
          <w:lang w:val="nl-NL"/>
        </w:rPr>
        <w:t xml:space="preserve"> </w:t>
      </w:r>
      <w:r w:rsidR="009C00D0" w:rsidRPr="009663BC">
        <w:rPr>
          <w:rFonts w:ascii="Verdana" w:hAnsi="Verdana" w:cs="Times New Roman"/>
          <w:sz w:val="20"/>
          <w:szCs w:val="20"/>
          <w:lang w:val="nl-NL"/>
        </w:rPr>
        <w:t>aantal</w:t>
      </w:r>
      <w:proofErr w:type="gramEnd"/>
      <w:r w:rsidR="009C00D0" w:rsidRPr="009663BC">
        <w:rPr>
          <w:rFonts w:ascii="Verdana" w:hAnsi="Verdana" w:cs="Times New Roman"/>
          <w:sz w:val="20"/>
          <w:szCs w:val="20"/>
          <w:lang w:val="nl-NL"/>
        </w:rPr>
        <w:t xml:space="preserve"> </w:t>
      </w:r>
      <w:r w:rsidRPr="009663BC">
        <w:rPr>
          <w:rFonts w:ascii="Verdana" w:hAnsi="Verdana" w:cs="Times New Roman"/>
          <w:sz w:val="20"/>
          <w:szCs w:val="20"/>
          <w:lang w:val="nl-NL"/>
        </w:rPr>
        <w:t xml:space="preserve">werkloosheidsdagen </w:t>
      </w:r>
      <w:r w:rsidRPr="009663BC">
        <w:rPr>
          <w:rFonts w:ascii="Verdana" w:hAnsi="Verdana" w:cs="Times New Roman"/>
          <w:b/>
          <w:bCs/>
          <w:sz w:val="20"/>
          <w:szCs w:val="20"/>
          <w:lang w:val="nl-NL"/>
        </w:rPr>
        <w:t>voor arbeiders</w:t>
      </w:r>
      <w:r w:rsidRPr="009663BC">
        <w:rPr>
          <w:rFonts w:ascii="Verdana" w:hAnsi="Verdana" w:cs="Times New Roman"/>
          <w:sz w:val="20"/>
          <w:szCs w:val="20"/>
          <w:lang w:val="nl-NL"/>
        </w:rPr>
        <w:t xml:space="preserve"> wegens overmacht die het gevolg is van de COVID-19-epidemie </w:t>
      </w:r>
      <w:r w:rsidR="00D84513" w:rsidRPr="009663BC">
        <w:rPr>
          <w:rFonts w:ascii="Verdana" w:hAnsi="Verdana" w:cs="Times New Roman"/>
          <w:sz w:val="20"/>
          <w:szCs w:val="20"/>
          <w:lang w:val="nl-NL"/>
        </w:rPr>
        <w:t xml:space="preserve">en </w:t>
      </w:r>
      <w:r w:rsidRPr="009663BC">
        <w:rPr>
          <w:rFonts w:ascii="Verdana" w:hAnsi="Verdana" w:cs="Times New Roman"/>
          <w:sz w:val="20"/>
          <w:szCs w:val="20"/>
          <w:lang w:val="nl-NL"/>
        </w:rPr>
        <w:t>die gelegen zijn in het jaar 2020</w:t>
      </w:r>
      <w:r w:rsidR="00D84513" w:rsidRPr="009663BC">
        <w:rPr>
          <w:rFonts w:ascii="Verdana" w:hAnsi="Verdana" w:cs="Times New Roman"/>
          <w:sz w:val="20"/>
          <w:szCs w:val="20"/>
          <w:lang w:val="nl-NL"/>
        </w:rPr>
        <w:t>( DMFA-code 77)</w:t>
      </w:r>
      <w:r w:rsidRPr="009663BC">
        <w:rPr>
          <w:rFonts w:ascii="Verdana" w:hAnsi="Verdana" w:cs="Times New Roman"/>
          <w:sz w:val="20"/>
          <w:szCs w:val="20"/>
          <w:lang w:val="nl-NL"/>
        </w:rPr>
        <w:t>.</w:t>
      </w:r>
      <w:r w:rsidR="00CE5217" w:rsidRPr="009663B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t xml:space="preserve"> 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instrText xml:space="preserve"> FORMTEXT </w:instrTex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fldChar w:fldCharType="separate"/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t> </w:t>
      </w:r>
      <w:r w:rsidR="00761581" w:rsidRPr="009663BC">
        <w:rPr>
          <w:rFonts w:asciiTheme="majorHAnsi" w:hAnsiTheme="majorHAnsi" w:cstheme="majorHAnsi"/>
          <w:sz w:val="20"/>
          <w:szCs w:val="20"/>
          <w:lang w:val="nl-NL"/>
        </w:rPr>
        <w:fldChar w:fldCharType="end"/>
      </w:r>
      <w:r w:rsidR="0064621F" w:rsidRPr="009663BC">
        <w:rPr>
          <w:rFonts w:asciiTheme="majorHAnsi" w:hAnsiTheme="majorHAnsi" w:cstheme="majorHAnsi"/>
          <w:sz w:val="20"/>
          <w:szCs w:val="20"/>
          <w:lang w:val="nl-NL"/>
        </w:rPr>
        <w:t xml:space="preserve">   </w:t>
      </w:r>
      <w:r w:rsidR="00FB024D" w:rsidRPr="009663BC">
        <w:rPr>
          <w:rFonts w:asciiTheme="majorHAnsi" w:hAnsiTheme="majorHAnsi" w:cstheme="majorHAnsi"/>
          <w:sz w:val="20"/>
          <w:szCs w:val="20"/>
          <w:lang w:val="fr-BE"/>
        </w:rPr>
        <w:t>(</w:t>
      </w:r>
      <w:proofErr w:type="spellStart"/>
      <w:r w:rsidR="00041DED" w:rsidRPr="009663BC">
        <w:rPr>
          <w:rFonts w:asciiTheme="majorHAnsi" w:hAnsiTheme="majorHAnsi" w:cstheme="majorHAnsi"/>
          <w:sz w:val="20"/>
          <w:szCs w:val="20"/>
          <w:lang w:val="fr-BE"/>
        </w:rPr>
        <w:t>aantal</w:t>
      </w:r>
      <w:proofErr w:type="spellEnd"/>
      <w:r w:rsidR="00041DED" w:rsidRPr="009663BC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="00FB024D" w:rsidRPr="009663BC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="00CD270E" w:rsidRPr="009663BC">
        <w:rPr>
          <w:rFonts w:asciiTheme="majorHAnsi" w:hAnsiTheme="majorHAnsi" w:cstheme="majorHAnsi"/>
          <w:sz w:val="20"/>
          <w:szCs w:val="20"/>
          <w:lang w:val="fr-BE"/>
        </w:rPr>
        <w:t>5</w:t>
      </w:r>
      <w:r w:rsidR="00FB024D" w:rsidRPr="009663BC">
        <w:rPr>
          <w:rFonts w:asciiTheme="majorHAnsi" w:hAnsiTheme="majorHAnsi" w:cstheme="majorHAnsi"/>
          <w:sz w:val="20"/>
          <w:szCs w:val="20"/>
          <w:lang w:val="fr-BE"/>
        </w:rPr>
        <w:t>)</w:t>
      </w:r>
      <w:r w:rsidR="0064621F" w:rsidRPr="009663BC">
        <w:rPr>
          <w:rFonts w:asciiTheme="majorHAnsi" w:hAnsiTheme="majorHAnsi" w:cstheme="majorHAnsi"/>
          <w:sz w:val="20"/>
          <w:szCs w:val="20"/>
          <w:lang w:val="nl-NL"/>
        </w:rPr>
        <w:t xml:space="preserve">              </w:t>
      </w:r>
    </w:p>
    <w:p w14:paraId="46E5C4E6" w14:textId="758D5B55" w:rsidR="00613C15" w:rsidRPr="00613C15" w:rsidRDefault="000865CF" w:rsidP="00613C15">
      <w:pPr>
        <w:pStyle w:val="Lijstalinea"/>
        <w:numPr>
          <w:ilvl w:val="0"/>
          <w:numId w:val="27"/>
        </w:numPr>
        <w:rPr>
          <w:rFonts w:ascii="Dubai" w:hAnsi="Dubai" w:cs="Dubai"/>
          <w:color w:val="FF0000"/>
          <w:sz w:val="24"/>
          <w:szCs w:val="24"/>
          <w:u w:val="dotted"/>
        </w:rPr>
      </w:pPr>
      <w:r w:rsidRPr="00613C15">
        <w:rPr>
          <w:rFonts w:ascii="Dubai" w:hAnsi="Dubai" w:cs="Dubai"/>
          <w:color w:val="FF0000"/>
          <w:sz w:val="24"/>
          <w:szCs w:val="24"/>
          <w:u w:val="dotted"/>
        </w:rPr>
        <w:t>Ga vervolgens naar rubriek V</w:t>
      </w:r>
    </w:p>
    <w:p w14:paraId="2174C1CC" w14:textId="6E601B9C" w:rsidR="006E3C7C" w:rsidRDefault="0064621F" w:rsidP="005919FB">
      <w:pPr>
        <w:pStyle w:val="Kop2"/>
        <w:rPr>
          <w:color w:val="4472C4" w:themeColor="accent1"/>
          <w:sz w:val="28"/>
          <w:szCs w:val="28"/>
        </w:rPr>
      </w:pPr>
      <w:r w:rsidRPr="00D434DD">
        <w:rPr>
          <w:b/>
          <w:bCs/>
          <w:sz w:val="24"/>
          <w:szCs w:val="24"/>
        </w:rPr>
        <w:t xml:space="preserve"> </w:t>
      </w:r>
      <w:bookmarkStart w:id="7" w:name="_Hlk44584062"/>
      <w:r w:rsidR="00FF0815" w:rsidRPr="00613C15">
        <w:rPr>
          <w:sz w:val="28"/>
          <w:szCs w:val="28"/>
        </w:rPr>
        <w:t xml:space="preserve">Rubriek </w:t>
      </w:r>
      <w:r w:rsidR="00CE5217" w:rsidRPr="00613C15">
        <w:rPr>
          <w:sz w:val="28"/>
          <w:szCs w:val="28"/>
        </w:rPr>
        <w:t xml:space="preserve">IV. </w:t>
      </w:r>
      <w:r w:rsidR="00FF0815" w:rsidRPr="00613C15">
        <w:rPr>
          <w:sz w:val="28"/>
          <w:szCs w:val="28"/>
        </w:rPr>
        <w:t>c</w:t>
      </w:r>
      <w:r w:rsidR="00CE5217" w:rsidRPr="00613C15">
        <w:rPr>
          <w:sz w:val="28"/>
          <w:szCs w:val="28"/>
        </w:rPr>
        <w:t xml:space="preserve">. </w:t>
      </w:r>
      <w:r w:rsidR="00C55351" w:rsidRPr="00613C15">
        <w:rPr>
          <w:sz w:val="28"/>
          <w:szCs w:val="28"/>
        </w:rPr>
        <w:t xml:space="preserve">ERKENNING ALS ZIJNDE EEN ONDERNEMING IN MOEILIJKHEDEN </w:t>
      </w:r>
      <w:r w:rsidR="003A2A9F">
        <w:rPr>
          <w:sz w:val="28"/>
          <w:szCs w:val="28"/>
        </w:rPr>
        <w:t xml:space="preserve">OP BASIS VAN DE </w:t>
      </w:r>
      <w:r w:rsidR="003A2A9F" w:rsidRPr="00C4546E">
        <w:rPr>
          <w:b/>
          <w:bCs/>
          <w:sz w:val="28"/>
          <w:szCs w:val="28"/>
        </w:rPr>
        <w:t>JAARREKENINGEN</w:t>
      </w:r>
      <w:r w:rsidR="003A2A9F">
        <w:rPr>
          <w:sz w:val="28"/>
          <w:szCs w:val="28"/>
        </w:rPr>
        <w:t xml:space="preserve"> </w:t>
      </w:r>
      <w:bookmarkEnd w:id="7"/>
      <w:r w:rsidR="00131698" w:rsidRPr="006E3C7C">
        <w:rPr>
          <w:color w:val="4472C4" w:themeColor="accent1"/>
          <w:sz w:val="28"/>
          <w:szCs w:val="28"/>
        </w:rPr>
        <w:t>(art.14)</w:t>
      </w:r>
    </w:p>
    <w:p w14:paraId="78101AE4" w14:textId="77777777" w:rsidR="005919FB" w:rsidRPr="005919FB" w:rsidRDefault="005919FB" w:rsidP="005919FB"/>
    <w:p w14:paraId="363787BA" w14:textId="169D9EE2" w:rsidR="00FF0815" w:rsidRPr="00613C15" w:rsidRDefault="000865CF" w:rsidP="00613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i/>
          <w:sz w:val="24"/>
          <w:szCs w:val="24"/>
          <w:lang w:val="nl-NL"/>
        </w:rPr>
      </w:pPr>
      <w:r w:rsidRPr="000865CF">
        <w:rPr>
          <w:rFonts w:asciiTheme="majorHAnsi" w:hAnsiTheme="majorHAnsi" w:cstheme="majorHAnsi"/>
          <w:bCs/>
          <w:i/>
          <w:sz w:val="24"/>
          <w:szCs w:val="24"/>
          <w:lang w:val="nl-NL"/>
        </w:rPr>
        <w:t xml:space="preserve">ENKEL IN TE VULLEN ALS U </w:t>
      </w:r>
      <w:r w:rsidR="00242A3A" w:rsidRPr="00613C15">
        <w:rPr>
          <w:rFonts w:asciiTheme="majorHAnsi" w:hAnsiTheme="majorHAnsi" w:cstheme="majorHAnsi"/>
          <w:bCs/>
          <w:i/>
          <w:sz w:val="24"/>
          <w:szCs w:val="24"/>
          <w:lang w:val="nl-NL"/>
        </w:rPr>
        <w:t xml:space="preserve">BIJ </w:t>
      </w:r>
      <w:r w:rsidRPr="000865CF">
        <w:rPr>
          <w:rFonts w:asciiTheme="majorHAnsi" w:hAnsiTheme="majorHAnsi" w:cstheme="majorHAnsi"/>
          <w:bCs/>
          <w:i/>
          <w:sz w:val="24"/>
          <w:szCs w:val="24"/>
          <w:lang w:val="nl-NL"/>
        </w:rPr>
        <w:t>VRAAG 8 OPTIE 3 HEEFT AANGEKRUIST</w:t>
      </w:r>
    </w:p>
    <w:p w14:paraId="3B4DC224" w14:textId="26C938C0" w:rsidR="00E5295B" w:rsidRPr="005919FB" w:rsidRDefault="00CE5217" w:rsidP="00613C15">
      <w:pPr>
        <w:rPr>
          <w:rFonts w:asciiTheme="majorHAnsi" w:hAnsiTheme="majorHAnsi" w:cstheme="majorHAnsi"/>
          <w:color w:val="2E74B5" w:themeColor="accent5" w:themeShade="BF"/>
          <w:sz w:val="20"/>
          <w:szCs w:val="20"/>
        </w:rPr>
      </w:pPr>
      <w:r w:rsidRPr="00613C15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D84513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613C15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5C2A0C" w:rsidRPr="00613C15">
        <w:rPr>
          <w:rFonts w:asciiTheme="majorHAnsi" w:hAnsiTheme="majorHAnsi" w:cstheme="majorHAnsi"/>
          <w:b/>
          <w:bCs/>
          <w:sz w:val="24"/>
          <w:szCs w:val="24"/>
        </w:rPr>
        <w:t>Financiële gegevens</w:t>
      </w:r>
      <w:r w:rsidR="005919F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A2A9F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5919F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A2A9F" w:rsidRPr="005919FB">
        <w:rPr>
          <w:rFonts w:asciiTheme="majorHAnsi" w:hAnsiTheme="majorHAnsi" w:cstheme="majorHAnsi"/>
          <w:b/>
          <w:bCs/>
          <w:sz w:val="20"/>
          <w:szCs w:val="20"/>
        </w:rPr>
        <w:t xml:space="preserve">Deze tabel moet volledig ingevuld </w:t>
      </w:r>
      <w:r w:rsidR="00561036" w:rsidRPr="005919FB">
        <w:rPr>
          <w:rFonts w:asciiTheme="majorHAnsi" w:hAnsiTheme="majorHAnsi" w:cstheme="majorHAnsi"/>
          <w:b/>
          <w:bCs/>
          <w:sz w:val="20"/>
          <w:szCs w:val="20"/>
        </w:rPr>
        <w:t>worden</w:t>
      </w:r>
      <w:r w:rsidR="005919FB">
        <w:rPr>
          <w:rFonts w:asciiTheme="majorHAnsi" w:hAnsiTheme="majorHAnsi" w:cstheme="majorHAnsi"/>
          <w:b/>
          <w:bCs/>
          <w:sz w:val="20"/>
          <w:szCs w:val="20"/>
        </w:rPr>
        <w:t>!</w:t>
      </w:r>
    </w:p>
    <w:tbl>
      <w:tblPr>
        <w:tblpPr w:leftFromText="141" w:rightFromText="141" w:vertAnchor="text" w:horzAnchor="margin" w:tblpXSpec="center" w:tblpY="113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380"/>
      </w:tblGrid>
      <w:tr w:rsidR="00E5295B" w:rsidRPr="009701CC" w14:paraId="0782A2D9" w14:textId="77777777" w:rsidTr="0080278E">
        <w:tc>
          <w:tcPr>
            <w:tcW w:w="3448" w:type="dxa"/>
            <w:tcBorders>
              <w:top w:val="nil"/>
              <w:bottom w:val="nil"/>
              <w:right w:val="single" w:sz="6" w:space="0" w:color="auto"/>
            </w:tcBorders>
          </w:tcPr>
          <w:p w14:paraId="52F68AA4" w14:textId="77777777" w:rsidR="0080278E" w:rsidRDefault="0080278E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  <w:p w14:paraId="311DC582" w14:textId="2DC1A520" w:rsidR="00F46266" w:rsidRPr="004F0E61" w:rsidRDefault="00F46266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  <w:tc>
          <w:tcPr>
            <w:tcW w:w="3448" w:type="dxa"/>
            <w:tcBorders>
              <w:top w:val="single" w:sz="4" w:space="0" w:color="auto"/>
            </w:tcBorders>
            <w:hideMark/>
          </w:tcPr>
          <w:p w14:paraId="5E2ECB51" w14:textId="77777777" w:rsidR="00E5295B" w:rsidRPr="004F0E61" w:rsidRDefault="00E5295B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>LAATSTE BOEKJAAR</w:t>
            </w:r>
          </w:p>
          <w:p w14:paraId="443ABA04" w14:textId="227B1089" w:rsidR="00E5295B" w:rsidRPr="004F0E61" w:rsidRDefault="00E5295B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 xml:space="preserve">JAAR: </w:t>
            </w:r>
            <w:proofErr w:type="gramStart"/>
            <w:r w:rsidRPr="004F0E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>20</w:t>
            </w:r>
            <w:r w:rsidR="000551B2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>….</w:t>
            </w:r>
            <w:proofErr w:type="gramEnd"/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FF1242" w14:textId="77777777" w:rsidR="00E5295B" w:rsidRPr="004F0E61" w:rsidRDefault="00E5295B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>VOORLAATSTE BOEKJAAR</w:t>
            </w:r>
          </w:p>
          <w:p w14:paraId="236C298C" w14:textId="4EC58C17" w:rsidR="00E5295B" w:rsidRPr="004F0E61" w:rsidRDefault="00E5295B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 xml:space="preserve">JAAR: </w:t>
            </w:r>
            <w:proofErr w:type="gramStart"/>
            <w:r w:rsidRPr="004F0E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>20</w:t>
            </w:r>
            <w:r w:rsidR="000551B2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>….</w:t>
            </w:r>
            <w:proofErr w:type="gramEnd"/>
            <w:r w:rsidR="000551B2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>.</w:t>
            </w:r>
          </w:p>
        </w:tc>
      </w:tr>
      <w:tr w:rsidR="00E5295B" w:rsidRPr="009701CC" w14:paraId="3A959D41" w14:textId="77777777" w:rsidTr="00C83679">
        <w:tc>
          <w:tcPr>
            <w:tcW w:w="344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9AE2125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  <w:tc>
          <w:tcPr>
            <w:tcW w:w="6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A58C3" w14:textId="77777777" w:rsidR="00E5295B" w:rsidRPr="004F0E61" w:rsidRDefault="00E5295B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  <w:t>RESULTATENREKENING (VOL 4)</w:t>
            </w:r>
          </w:p>
          <w:p w14:paraId="216C2641" w14:textId="77777777" w:rsidR="00E5295B" w:rsidRPr="004F0E61" w:rsidRDefault="00E5295B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(</w:t>
            </w:r>
            <w:proofErr w:type="gramStart"/>
            <w:r w:rsidRPr="004F0E61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>in</w:t>
            </w:r>
            <w:proofErr w:type="gramEnd"/>
            <w:r w:rsidRPr="004F0E61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NL"/>
              </w:rPr>
              <w:t xml:space="preserve"> staffelvorm)</w:t>
            </w:r>
          </w:p>
          <w:p w14:paraId="4D04574A" w14:textId="77777777" w:rsidR="00E5295B" w:rsidRPr="004F0E61" w:rsidRDefault="00E5295B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nl-NL" w:eastAsia="nl-NL"/>
              </w:rPr>
            </w:pPr>
          </w:p>
        </w:tc>
      </w:tr>
      <w:tr w:rsidR="00E5295B" w:rsidRPr="009701CC" w14:paraId="57B54D41" w14:textId="77777777" w:rsidTr="00C83679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EAB9F" w14:textId="1EB94D36" w:rsidR="00E5295B" w:rsidRPr="004F0E61" w:rsidRDefault="00E5295B" w:rsidP="00613C15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Verlies uit de gewone </w:t>
            </w:r>
            <w:r w:rsidR="00613C15"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bedrijfsuitoefening</w:t>
            </w: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 vóór belasting</w:t>
            </w:r>
          </w:p>
          <w:p w14:paraId="65CAA08A" w14:textId="77777777" w:rsidR="00E5295B" w:rsidRPr="004F0E61" w:rsidRDefault="00E5295B" w:rsidP="00E5295B">
            <w:pPr>
              <w:spacing w:after="0" w:line="240" w:lineRule="auto"/>
              <w:ind w:left="283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  <w:p w14:paraId="297DCDAA" w14:textId="77777777" w:rsidR="00E5295B" w:rsidRPr="004F0E61" w:rsidRDefault="00E5295B" w:rsidP="00E5295B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7AC14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 w:val="16"/>
                <w:szCs w:val="16"/>
                <w:lang w:val="nl-NL" w:eastAsia="nl-NL"/>
              </w:rPr>
              <w:t>(9903+66A+66B-76A-76B)</w:t>
            </w:r>
          </w:p>
          <w:p w14:paraId="0AA15363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  - .....................................</w:t>
            </w:r>
          </w:p>
          <w:p w14:paraId="6A08A174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  <w:tc>
          <w:tcPr>
            <w:tcW w:w="3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CA96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  <w:p w14:paraId="3336C877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- ................................................</w:t>
            </w:r>
          </w:p>
        </w:tc>
      </w:tr>
      <w:tr w:rsidR="00E5295B" w:rsidRPr="009701CC" w14:paraId="06F5B33D" w14:textId="77777777" w:rsidTr="00C83679">
        <w:tc>
          <w:tcPr>
            <w:tcW w:w="34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619027" w14:textId="6CC82854" w:rsidR="00E5295B" w:rsidRPr="004F0E61" w:rsidRDefault="00E5295B" w:rsidP="00E5295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Afschrijvingen en </w:t>
            </w:r>
            <w:r w:rsidR="00613C15"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waardeverminderingen</w:t>
            </w: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 op oprichtingskosten, op immateriële en materiële vaste activa</w:t>
            </w:r>
          </w:p>
          <w:p w14:paraId="76E40454" w14:textId="77777777" w:rsidR="00E5295B" w:rsidRPr="004F0E61" w:rsidRDefault="00E5295B" w:rsidP="00E5295B">
            <w:pPr>
              <w:spacing w:after="0" w:line="240" w:lineRule="auto"/>
              <w:ind w:left="567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6" w:space="0" w:color="auto"/>
            </w:tcBorders>
          </w:tcPr>
          <w:p w14:paraId="2486F464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  <w:p w14:paraId="685A6D21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  <w:p w14:paraId="70196BCB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 w:val="16"/>
                <w:szCs w:val="16"/>
                <w:lang w:val="nl-NL" w:eastAsia="nl-NL"/>
              </w:rPr>
              <w:t>630 +</w:t>
            </w: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 .......................................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3EAA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</w:tr>
      <w:tr w:rsidR="00E5295B" w:rsidRPr="009701CC" w14:paraId="66ADCF37" w14:textId="77777777" w:rsidTr="00C83679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D679" w14:textId="77777777" w:rsidR="00E5295B" w:rsidRPr="004F0E61" w:rsidRDefault="00E5295B" w:rsidP="00E5295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  <w:p w14:paraId="17D592FC" w14:textId="77777777" w:rsidR="00E5295B" w:rsidRPr="004F0E61" w:rsidRDefault="00E5295B" w:rsidP="00E5295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TOTAAL:</w:t>
            </w:r>
          </w:p>
          <w:p w14:paraId="77749BC5" w14:textId="77777777" w:rsidR="00E5295B" w:rsidRPr="004F0E61" w:rsidRDefault="00E5295B" w:rsidP="00E5295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88C6AE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  <w:p w14:paraId="4D3AF3A0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..................................................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28F9" w14:textId="77777777" w:rsidR="00E5295B" w:rsidRPr="004F0E61" w:rsidRDefault="00E5295B" w:rsidP="00E5295B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</w:p>
        </w:tc>
      </w:tr>
    </w:tbl>
    <w:p w14:paraId="38028B6E" w14:textId="72B9753F" w:rsidR="00E5295B" w:rsidRDefault="00E5295B">
      <w:pPr>
        <w:ind w:left="709"/>
        <w:rPr>
          <w:rFonts w:asciiTheme="majorHAnsi" w:hAnsiTheme="majorHAnsi" w:cstheme="majorHAnsi"/>
          <w:sz w:val="20"/>
          <w:szCs w:val="20"/>
        </w:rPr>
      </w:pPr>
    </w:p>
    <w:tbl>
      <w:tblPr>
        <w:tblW w:w="10381" w:type="dxa"/>
        <w:tblInd w:w="-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3544"/>
        <w:gridCol w:w="3402"/>
      </w:tblGrid>
      <w:tr w:rsidR="00E5295B" w:rsidRPr="009701CC" w14:paraId="0BDAE5AD" w14:textId="77777777" w:rsidTr="00FF3851">
        <w:trPr>
          <w:trHeight w:val="425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A5A43" w14:textId="53C3D633" w:rsidR="00E5295B" w:rsidRPr="004F0E61" w:rsidRDefault="00E5295B" w:rsidP="00E5295B">
            <w:pPr>
              <w:spacing w:after="0" w:line="360" w:lineRule="auto"/>
              <w:ind w:right="213"/>
              <w:jc w:val="right"/>
              <w:rPr>
                <w:rFonts w:asciiTheme="majorHAnsi" w:eastAsia="Times New Roman" w:hAnsiTheme="majorHAnsi" w:cstheme="majorHAnsi"/>
                <w:b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b/>
                <w:szCs w:val="20"/>
                <w:lang w:val="nl-NL" w:eastAsia="nl-NL"/>
              </w:rPr>
              <w:t>GECONSOLIDEERD:</w:t>
            </w:r>
          </w:p>
          <w:p w14:paraId="3C456241" w14:textId="77777777" w:rsidR="00E5295B" w:rsidRPr="004F0E61" w:rsidRDefault="00E5295B" w:rsidP="00E5295B">
            <w:pPr>
              <w:spacing w:after="0" w:line="240" w:lineRule="auto"/>
              <w:ind w:right="213"/>
              <w:jc w:val="right"/>
              <w:rPr>
                <w:rFonts w:asciiTheme="majorHAnsi" w:eastAsia="Times New Roman" w:hAnsiTheme="majorHAnsi" w:cstheme="majorHAnsi"/>
                <w:b/>
                <w:szCs w:val="20"/>
                <w:lang w:val="nl-NL" w:eastAsia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1FDFB" w14:textId="7BB1607A" w:rsidR="00E5295B" w:rsidRPr="004F0E61" w:rsidRDefault="00E5295B" w:rsidP="00E5295B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JA</w:t>
            </w:r>
            <w:r w:rsidR="00C62C5E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185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C5E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A45198" w14:textId="4BA0A6BC" w:rsidR="00E5295B" w:rsidRPr="004F0E61" w:rsidRDefault="00E5295B" w:rsidP="00E529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</w:pPr>
            <w:r w:rsidRPr="004F0E61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>NEEN</w:t>
            </w:r>
            <w:r w:rsidR="00C62C5E">
              <w:rPr>
                <w:rFonts w:asciiTheme="majorHAnsi" w:eastAsia="Times New Roman" w:hAnsiTheme="majorHAnsi" w:cstheme="majorHAnsi"/>
                <w:szCs w:val="20"/>
                <w:lang w:val="nl-NL" w:eastAsia="nl-NL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186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C5E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F050BB3" w14:textId="2EA49978" w:rsidR="000865CF" w:rsidRPr="00675EC3" w:rsidRDefault="009663BC" w:rsidP="000865CF">
      <w:pPr>
        <w:ind w:left="360"/>
        <w:rPr>
          <w:rFonts w:asciiTheme="majorHAnsi" w:hAnsiTheme="majorHAnsi" w:cstheme="majorHAnsi"/>
          <w:sz w:val="24"/>
          <w:szCs w:val="24"/>
        </w:rPr>
      </w:pPr>
      <w:r w:rsidRPr="00675EC3">
        <w:rPr>
          <w:rFonts w:asciiTheme="majorHAnsi" w:hAnsiTheme="majorHAnsi" w:cstheme="majorHAnsi"/>
          <w:sz w:val="24"/>
          <w:szCs w:val="24"/>
        </w:rPr>
        <w:t xml:space="preserve">Indien de jaarrekening of één van uw jaarrekeningen niet </w:t>
      </w:r>
      <w:r w:rsidR="00675EC3" w:rsidRPr="00675EC3">
        <w:rPr>
          <w:rFonts w:asciiTheme="majorHAnsi" w:hAnsiTheme="majorHAnsi" w:cstheme="majorHAnsi"/>
          <w:sz w:val="24"/>
          <w:szCs w:val="24"/>
        </w:rPr>
        <w:t xml:space="preserve">online beschikbaar zijn op de website van de NBB, moet u de hier ingevulde cijfers laten medeondertekenen door de commissaris-revisor en een kopie van deze jaarrekening(en) bijvoegen </w:t>
      </w:r>
      <w:r w:rsidR="00675EC3">
        <w:rPr>
          <w:rFonts w:asciiTheme="majorHAnsi" w:hAnsiTheme="majorHAnsi" w:cstheme="majorHAnsi"/>
          <w:sz w:val="24"/>
          <w:szCs w:val="24"/>
        </w:rPr>
        <w:t>.</w:t>
      </w:r>
      <w:bookmarkStart w:id="8" w:name="_GoBack"/>
      <w:bookmarkEnd w:id="8"/>
    </w:p>
    <w:p w14:paraId="732D6257" w14:textId="0B9C395B" w:rsidR="000865CF" w:rsidRDefault="000865CF" w:rsidP="00D434DD">
      <w:pPr>
        <w:pStyle w:val="Lijstalinea"/>
        <w:numPr>
          <w:ilvl w:val="0"/>
          <w:numId w:val="27"/>
        </w:numPr>
        <w:rPr>
          <w:rFonts w:ascii="Dubai" w:hAnsi="Dubai" w:cs="Dubai"/>
          <w:color w:val="FF0000"/>
          <w:sz w:val="24"/>
          <w:szCs w:val="24"/>
          <w:u w:val="dotted"/>
        </w:rPr>
      </w:pPr>
      <w:r w:rsidRPr="00613C15">
        <w:rPr>
          <w:rFonts w:ascii="Dubai" w:hAnsi="Dubai" w:cs="Dubai"/>
          <w:color w:val="FF0000"/>
          <w:sz w:val="24"/>
          <w:szCs w:val="24"/>
          <w:u w:val="dotted"/>
        </w:rPr>
        <w:t>Ga vervolgens naar rubriek V</w:t>
      </w:r>
    </w:p>
    <w:p w14:paraId="2E8C0A8B" w14:textId="05F51ACC" w:rsidR="0064621F" w:rsidRPr="00613C15" w:rsidRDefault="00D434DD" w:rsidP="00CE521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613C15">
        <w:rPr>
          <w:rFonts w:eastAsiaTheme="majorEastAsia" w:cstheme="majorBidi"/>
          <w:color w:val="2F5496" w:themeColor="accent1" w:themeShade="BF"/>
          <w:sz w:val="32"/>
          <w:szCs w:val="32"/>
        </w:rPr>
        <w:t xml:space="preserve">Rubriek V: </w:t>
      </w:r>
      <w:r w:rsidRPr="005C2993">
        <w:rPr>
          <w:rFonts w:eastAsiaTheme="majorEastAsia" w:cstheme="majorBidi"/>
          <w:caps/>
          <w:color w:val="2F5496" w:themeColor="accent1" w:themeShade="BF"/>
          <w:sz w:val="32"/>
          <w:szCs w:val="32"/>
        </w:rPr>
        <w:t>Gevraagde p</w:t>
      </w:r>
      <w:r w:rsidR="0064621F" w:rsidRPr="005C2993">
        <w:rPr>
          <w:rFonts w:eastAsiaTheme="majorEastAsia" w:cstheme="majorBidi"/>
          <w:caps/>
          <w:color w:val="2F5496" w:themeColor="accent1" w:themeShade="BF"/>
          <w:sz w:val="32"/>
          <w:szCs w:val="32"/>
        </w:rPr>
        <w:t xml:space="preserve">eriode van </w:t>
      </w:r>
      <w:r w:rsidR="00C62C5E" w:rsidRPr="005C2993">
        <w:rPr>
          <w:rFonts w:eastAsiaTheme="majorEastAsia" w:cstheme="majorBidi"/>
          <w:caps/>
          <w:color w:val="2F5496" w:themeColor="accent1" w:themeShade="BF"/>
          <w:sz w:val="32"/>
          <w:szCs w:val="32"/>
        </w:rPr>
        <w:t>erkenning</w:t>
      </w:r>
      <w:r w:rsidR="00C62C5E">
        <w:rPr>
          <w:rFonts w:eastAsiaTheme="majorEastAsia" w:cstheme="majorBidi"/>
          <w:color w:val="2F5496" w:themeColor="accent1" w:themeShade="BF"/>
          <w:sz w:val="32"/>
          <w:szCs w:val="32"/>
        </w:rPr>
        <w:t>:</w:t>
      </w:r>
    </w:p>
    <w:p w14:paraId="1518D3C3" w14:textId="23C909DB" w:rsidR="002F7EA3" w:rsidRDefault="00C77686" w:rsidP="00613C15">
      <w:pPr>
        <w:rPr>
          <w:rFonts w:asciiTheme="majorHAnsi" w:hAnsiTheme="majorHAnsi" w:cstheme="majorHAnsi"/>
        </w:rPr>
      </w:pPr>
      <w:r w:rsidRPr="005C2993">
        <w:rPr>
          <w:rFonts w:asciiTheme="majorHAnsi" w:hAnsiTheme="majorHAnsi" w:cstheme="majorHAnsi"/>
          <w:b/>
          <w:sz w:val="24"/>
          <w:szCs w:val="24"/>
        </w:rPr>
        <w:t>1</w:t>
      </w:r>
      <w:r w:rsidR="00D84513">
        <w:rPr>
          <w:rFonts w:asciiTheme="majorHAnsi" w:hAnsiTheme="majorHAnsi" w:cstheme="majorHAnsi"/>
          <w:b/>
          <w:sz w:val="24"/>
          <w:szCs w:val="24"/>
        </w:rPr>
        <w:t>9</w:t>
      </w:r>
      <w:r w:rsidRPr="005C299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2F7EA3" w:rsidRPr="005C2993">
        <w:rPr>
          <w:rFonts w:asciiTheme="majorHAnsi" w:hAnsiTheme="majorHAnsi" w:cstheme="majorHAnsi"/>
          <w:b/>
          <w:sz w:val="24"/>
          <w:szCs w:val="24"/>
        </w:rPr>
        <w:t>Gevraagde periode van erkenning:</w:t>
      </w:r>
      <w:r w:rsidR="002F7EA3" w:rsidRPr="005C299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F7EA3" w:rsidRPr="004F0E61">
        <w:rPr>
          <w:rFonts w:asciiTheme="majorHAnsi" w:hAnsiTheme="majorHAnsi" w:cstheme="majorHAnsi"/>
        </w:rPr>
        <w:t xml:space="preserve">van </w:t>
      </w:r>
      <w:r w:rsidR="00C62C5E">
        <w:rPr>
          <w:rFonts w:asciiTheme="majorHAnsi" w:hAnsiTheme="majorHAnsi" w:cstheme="majorHAnsi"/>
        </w:rPr>
        <w:t xml:space="preserve">_ </w:t>
      </w:r>
      <w:proofErr w:type="gramStart"/>
      <w:r w:rsidR="00C62C5E">
        <w:rPr>
          <w:rFonts w:asciiTheme="majorHAnsi" w:hAnsiTheme="majorHAnsi" w:cstheme="majorHAnsi"/>
        </w:rPr>
        <w:t>_ /</w:t>
      </w:r>
      <w:proofErr w:type="gramEnd"/>
      <w:r w:rsidR="00C62C5E">
        <w:rPr>
          <w:rFonts w:asciiTheme="majorHAnsi" w:hAnsiTheme="majorHAnsi" w:cstheme="majorHAnsi"/>
        </w:rPr>
        <w:t>_ _/_ _ _ _</w:t>
      </w:r>
      <w:r w:rsidR="002F7EA3" w:rsidRPr="004F0E61">
        <w:rPr>
          <w:rFonts w:asciiTheme="majorHAnsi" w:hAnsiTheme="majorHAnsi" w:cstheme="majorHAnsi"/>
        </w:rPr>
        <w:t xml:space="preserve"> tot en met </w:t>
      </w:r>
      <w:r w:rsidR="00C62C5E">
        <w:rPr>
          <w:rFonts w:asciiTheme="majorHAnsi" w:hAnsiTheme="majorHAnsi" w:cstheme="majorHAnsi"/>
        </w:rPr>
        <w:t>_ _/_ _/_ _ _ _</w:t>
      </w:r>
    </w:p>
    <w:p w14:paraId="728BD1F9" w14:textId="79033F3B" w:rsidR="00A80568" w:rsidRDefault="00A80568" w:rsidP="00613C15">
      <w:pPr>
        <w:rPr>
          <w:rFonts w:asciiTheme="majorHAnsi" w:hAnsiTheme="majorHAnsi" w:cstheme="majorHAnsi"/>
        </w:rPr>
      </w:pPr>
    </w:p>
    <w:p w14:paraId="0C9DAB5B" w14:textId="17C36B59" w:rsidR="00A80568" w:rsidRDefault="00A80568" w:rsidP="00613C15">
      <w:pPr>
        <w:rPr>
          <w:rFonts w:asciiTheme="majorHAnsi" w:hAnsiTheme="majorHAnsi" w:cstheme="majorHAnsi"/>
        </w:rPr>
      </w:pPr>
    </w:p>
    <w:p w14:paraId="3EF9EC08" w14:textId="14E0B950" w:rsidR="00A80568" w:rsidRDefault="00A80568" w:rsidP="00613C15">
      <w:pPr>
        <w:rPr>
          <w:rFonts w:asciiTheme="majorHAnsi" w:hAnsiTheme="majorHAnsi" w:cstheme="majorHAnsi"/>
        </w:rPr>
      </w:pPr>
    </w:p>
    <w:p w14:paraId="0C31F3B4" w14:textId="77777777" w:rsidR="00A80568" w:rsidRPr="004F0E61" w:rsidRDefault="00A80568" w:rsidP="00613C15">
      <w:pPr>
        <w:rPr>
          <w:rFonts w:asciiTheme="majorHAnsi" w:hAnsiTheme="majorHAnsi" w:cstheme="majorHAnsi"/>
        </w:rPr>
      </w:pPr>
    </w:p>
    <w:p w14:paraId="19380CD8" w14:textId="57B160EF" w:rsidR="009565EB" w:rsidRDefault="0033297B" w:rsidP="00613C15">
      <w:pPr>
        <w:pStyle w:val="Kop1"/>
      </w:pPr>
      <w:r w:rsidRPr="004F0E61">
        <w:t>Rubriek VI</w:t>
      </w:r>
      <w:r w:rsidR="009565EB" w:rsidRPr="004F0E61">
        <w:t xml:space="preserve"> – </w:t>
      </w:r>
      <w:r w:rsidR="00C62C5E" w:rsidRPr="005C2993">
        <w:rPr>
          <w:caps/>
        </w:rPr>
        <w:t>Herstructureringsplan</w:t>
      </w:r>
      <w:r w:rsidR="00C62C5E" w:rsidRPr="004F0E61">
        <w:t xml:space="preserve"> </w:t>
      </w:r>
      <w:r w:rsidR="007B739D" w:rsidRPr="007B739D">
        <w:rPr>
          <w:sz w:val="20"/>
          <w:szCs w:val="20"/>
        </w:rPr>
        <w:t>(bij te voegen)</w:t>
      </w:r>
    </w:p>
    <w:p w14:paraId="2EB2FCBD" w14:textId="77777777" w:rsidR="007B739D" w:rsidRPr="007B739D" w:rsidRDefault="007B739D" w:rsidP="007B739D"/>
    <w:p w14:paraId="065903DD" w14:textId="1752CD47" w:rsidR="005A59B8" w:rsidRDefault="00D84513" w:rsidP="003A2A9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</w:t>
      </w:r>
      <w:r w:rsidR="0033297B" w:rsidRPr="005C2993">
        <w:rPr>
          <w:rFonts w:asciiTheme="majorHAnsi" w:hAnsiTheme="majorHAnsi" w:cstheme="majorHAnsi"/>
          <w:b/>
          <w:sz w:val="24"/>
          <w:szCs w:val="24"/>
        </w:rPr>
        <w:t>.</w:t>
      </w:r>
      <w:r w:rsidR="0036189A" w:rsidRPr="0036189A">
        <w:t xml:space="preserve"> </w:t>
      </w:r>
      <w:r w:rsidR="0036189A" w:rsidRPr="0036189A">
        <w:rPr>
          <w:rFonts w:asciiTheme="majorHAnsi" w:hAnsiTheme="majorHAnsi" w:cstheme="majorHAnsi"/>
          <w:b/>
          <w:sz w:val="24"/>
          <w:szCs w:val="24"/>
        </w:rPr>
        <w:t>ZEER BELANGRIJK</w:t>
      </w:r>
      <w:r w:rsidR="0036189A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850BAE" w:rsidRPr="0036189A">
        <w:rPr>
          <w:rFonts w:asciiTheme="majorHAnsi" w:hAnsiTheme="majorHAnsi" w:cstheme="majorHAnsi"/>
          <w:b/>
          <w:sz w:val="24"/>
          <w:szCs w:val="24"/>
        </w:rPr>
        <w:t>Het herstructu</w:t>
      </w:r>
      <w:r w:rsidR="00FF0815" w:rsidRPr="0036189A">
        <w:rPr>
          <w:rFonts w:asciiTheme="majorHAnsi" w:hAnsiTheme="majorHAnsi" w:cstheme="majorHAnsi"/>
          <w:b/>
          <w:sz w:val="24"/>
          <w:szCs w:val="24"/>
        </w:rPr>
        <w:t>r</w:t>
      </w:r>
      <w:r w:rsidR="00850BAE" w:rsidRPr="0036189A">
        <w:rPr>
          <w:rFonts w:asciiTheme="majorHAnsi" w:hAnsiTheme="majorHAnsi" w:cstheme="majorHAnsi"/>
          <w:b/>
          <w:sz w:val="24"/>
          <w:szCs w:val="24"/>
        </w:rPr>
        <w:t>eringsplan moet</w:t>
      </w:r>
      <w:r w:rsidR="009565EB" w:rsidRPr="0036189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A2A9F" w:rsidRPr="0036189A">
        <w:rPr>
          <w:rFonts w:asciiTheme="majorHAnsi" w:hAnsiTheme="majorHAnsi" w:cstheme="majorHAnsi"/>
          <w:b/>
          <w:sz w:val="24"/>
          <w:szCs w:val="24"/>
        </w:rPr>
        <w:t>verplicht toegevoegd worden bij deze aanvraag alsook het bewijs dat d</w:t>
      </w:r>
      <w:r w:rsidR="003A2A9F" w:rsidRPr="00F42A40">
        <w:rPr>
          <w:rFonts w:asciiTheme="majorHAnsi" w:hAnsiTheme="majorHAnsi" w:cstheme="majorHAnsi"/>
          <w:b/>
          <w:sz w:val="24"/>
          <w:szCs w:val="24"/>
        </w:rPr>
        <w:t xml:space="preserve">it plan </w:t>
      </w:r>
      <w:r w:rsidR="00561036" w:rsidRPr="00F42A40">
        <w:rPr>
          <w:rFonts w:asciiTheme="majorHAnsi" w:hAnsiTheme="majorHAnsi" w:cstheme="majorHAnsi"/>
          <w:b/>
          <w:sz w:val="24"/>
          <w:szCs w:val="24"/>
        </w:rPr>
        <w:t xml:space="preserve">voor advies </w:t>
      </w:r>
      <w:r w:rsidR="003A2A9F" w:rsidRPr="00F42A40">
        <w:rPr>
          <w:rFonts w:asciiTheme="majorHAnsi" w:hAnsiTheme="majorHAnsi" w:cstheme="majorHAnsi"/>
          <w:b/>
          <w:sz w:val="24"/>
          <w:szCs w:val="24"/>
        </w:rPr>
        <w:t xml:space="preserve">werd </w:t>
      </w:r>
      <w:r w:rsidR="00850BAE" w:rsidRPr="00F42A40">
        <w:rPr>
          <w:rFonts w:asciiTheme="majorHAnsi" w:hAnsiTheme="majorHAnsi" w:cstheme="majorHAnsi"/>
          <w:b/>
          <w:sz w:val="24"/>
          <w:szCs w:val="24"/>
        </w:rPr>
        <w:t xml:space="preserve">voorgelegd </w:t>
      </w:r>
      <w:r w:rsidR="003A2A9F" w:rsidRPr="00F42A40">
        <w:rPr>
          <w:rFonts w:asciiTheme="majorHAnsi" w:hAnsiTheme="majorHAnsi" w:cstheme="majorHAnsi"/>
          <w:b/>
          <w:sz w:val="24"/>
          <w:szCs w:val="24"/>
        </w:rPr>
        <w:t>a</w:t>
      </w:r>
      <w:r w:rsidR="009565EB" w:rsidRPr="00F42A40">
        <w:rPr>
          <w:rFonts w:asciiTheme="majorHAnsi" w:hAnsiTheme="majorHAnsi" w:cstheme="majorHAnsi"/>
          <w:b/>
          <w:sz w:val="24"/>
          <w:szCs w:val="24"/>
        </w:rPr>
        <w:t>an</w:t>
      </w:r>
      <w:r w:rsidR="003A2A9F" w:rsidRPr="00F42A40">
        <w:rPr>
          <w:rFonts w:asciiTheme="majorHAnsi" w:hAnsiTheme="majorHAnsi" w:cstheme="majorHAnsi"/>
          <w:b/>
          <w:sz w:val="24"/>
          <w:szCs w:val="24"/>
        </w:rPr>
        <w:t xml:space="preserve"> d</w:t>
      </w:r>
      <w:r w:rsidR="009565EB" w:rsidRPr="00F42A40">
        <w:rPr>
          <w:rFonts w:asciiTheme="majorHAnsi" w:hAnsiTheme="majorHAnsi" w:cstheme="majorHAnsi"/>
          <w:b/>
          <w:sz w:val="24"/>
          <w:szCs w:val="24"/>
        </w:rPr>
        <w:t>e ondernemingsraad of bij gebrek daaraan, aan</w:t>
      </w:r>
      <w:r w:rsidR="0033297B" w:rsidRPr="00F42A4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565EB" w:rsidRPr="00F42A40">
        <w:rPr>
          <w:rFonts w:asciiTheme="majorHAnsi" w:hAnsiTheme="majorHAnsi" w:cstheme="majorHAnsi"/>
          <w:b/>
          <w:sz w:val="24"/>
          <w:szCs w:val="24"/>
        </w:rPr>
        <w:t>de syndicale afvaardiging, of bij gebrek daaraan, aan</w:t>
      </w:r>
      <w:r w:rsidR="0033297B" w:rsidRPr="00F42A4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565EB" w:rsidRPr="00F42A40">
        <w:rPr>
          <w:rFonts w:asciiTheme="majorHAnsi" w:hAnsiTheme="majorHAnsi" w:cstheme="majorHAnsi"/>
          <w:b/>
          <w:sz w:val="24"/>
          <w:szCs w:val="24"/>
        </w:rPr>
        <w:t>het preventiecomité of bij gebrek daaraan, aan</w:t>
      </w:r>
      <w:r w:rsidR="00E30D62" w:rsidRPr="00F42A4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565EB" w:rsidRPr="00F42A40">
        <w:rPr>
          <w:rFonts w:asciiTheme="majorHAnsi" w:hAnsiTheme="majorHAnsi" w:cstheme="majorHAnsi"/>
          <w:b/>
          <w:sz w:val="24"/>
          <w:szCs w:val="24"/>
        </w:rPr>
        <w:t>de vertegenwoordigers van de representatieve werknemersorganisaties.</w:t>
      </w:r>
    </w:p>
    <w:p w14:paraId="570779E3" w14:textId="3586638E" w:rsidR="00F42A40" w:rsidRPr="00F42A40" w:rsidRDefault="00F42A40" w:rsidP="003A2A9F">
      <w:pPr>
        <w:rPr>
          <w:rFonts w:asciiTheme="majorHAnsi" w:hAnsiTheme="majorHAnsi" w:cstheme="majorHAnsi"/>
          <w:bCs/>
          <w:sz w:val="24"/>
          <w:szCs w:val="24"/>
        </w:rPr>
      </w:pPr>
      <w:r w:rsidRPr="00F42A40">
        <w:rPr>
          <w:rFonts w:asciiTheme="majorHAnsi" w:hAnsiTheme="majorHAnsi" w:cstheme="majorHAnsi"/>
          <w:bCs/>
          <w:sz w:val="24"/>
          <w:szCs w:val="24"/>
        </w:rPr>
        <w:t xml:space="preserve">Inhoud van het herstructureringsplan: voor meer informatie:  </w:t>
      </w:r>
    </w:p>
    <w:p w14:paraId="114131D0" w14:textId="36C6109D" w:rsidR="00F42A40" w:rsidRDefault="009663BC" w:rsidP="003A2A9F">
      <w:pPr>
        <w:rPr>
          <w:rFonts w:asciiTheme="majorHAnsi" w:hAnsiTheme="majorHAnsi" w:cstheme="majorHAnsi"/>
          <w:b/>
          <w:sz w:val="24"/>
          <w:szCs w:val="24"/>
        </w:rPr>
      </w:pPr>
      <w:hyperlink r:id="rId9" w:history="1">
        <w:r w:rsidR="00F42A40" w:rsidRPr="00F42A40">
          <w:rPr>
            <w:rStyle w:val="Hyperlink"/>
            <w:rFonts w:asciiTheme="majorHAnsi" w:hAnsiTheme="majorHAnsi" w:cstheme="majorHAnsi"/>
            <w:b/>
            <w:bCs/>
          </w:rPr>
          <w:t>https://werk.belgie.be/nl/themas/werkloosheid-en-weer-aan-het-werk/stelsel-van-werkloosheid-met-bedrijfstoeslag</w:t>
        </w:r>
      </w:hyperlink>
    </w:p>
    <w:p w14:paraId="4E938259" w14:textId="4DB58ECE" w:rsidR="005C2A0C" w:rsidRDefault="005C2A0C" w:rsidP="00613C15">
      <w:pPr>
        <w:pStyle w:val="Kop1"/>
        <w:rPr>
          <w:bCs/>
          <w:iCs/>
        </w:rPr>
      </w:pPr>
      <w:r w:rsidRPr="00D434DD">
        <w:rPr>
          <w:bCs/>
          <w:iCs/>
        </w:rPr>
        <w:t>Rubriek</w:t>
      </w:r>
      <w:r w:rsidR="0033297B">
        <w:rPr>
          <w:bCs/>
          <w:iCs/>
        </w:rPr>
        <w:t xml:space="preserve"> </w:t>
      </w:r>
      <w:r w:rsidR="00C62C5E" w:rsidRPr="00D434DD">
        <w:rPr>
          <w:bCs/>
          <w:iCs/>
        </w:rPr>
        <w:t>VI</w:t>
      </w:r>
      <w:r w:rsidR="00C62C5E" w:rsidRPr="00613C15">
        <w:rPr>
          <w:bCs/>
          <w:iCs/>
        </w:rPr>
        <w:t>I</w:t>
      </w:r>
      <w:r w:rsidR="00C62C5E" w:rsidRPr="00D434DD">
        <w:rPr>
          <w:bCs/>
          <w:iCs/>
        </w:rPr>
        <w:t>:</w:t>
      </w:r>
      <w:r w:rsidRPr="00D434DD">
        <w:rPr>
          <w:bCs/>
          <w:iCs/>
        </w:rPr>
        <w:t xml:space="preserve"> </w:t>
      </w:r>
      <w:r w:rsidRPr="005C2993">
        <w:rPr>
          <w:bCs/>
          <w:iCs/>
          <w:caps/>
        </w:rPr>
        <w:t>Afwijkingen in het kader van het stelsel van werkloosheid met bedrijfstoeslag</w:t>
      </w:r>
      <w:r w:rsidRPr="00D434DD">
        <w:rPr>
          <w:bCs/>
          <w:iCs/>
        </w:rPr>
        <w:t xml:space="preserve">   </w:t>
      </w:r>
    </w:p>
    <w:p w14:paraId="49344FF3" w14:textId="77777777" w:rsidR="00F42A40" w:rsidRPr="00F42A40" w:rsidRDefault="00F42A40" w:rsidP="00F42A40"/>
    <w:p w14:paraId="52BF763C" w14:textId="4EFFCB6B" w:rsidR="009F3A47" w:rsidRPr="005C2993" w:rsidRDefault="00C77686" w:rsidP="00613C15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theme="majorHAnsi"/>
          <w:b/>
          <w:bCs/>
          <w:sz w:val="24"/>
          <w:szCs w:val="24"/>
        </w:rPr>
      </w:pPr>
      <w:bookmarkStart w:id="9" w:name="_Hlk44448262"/>
      <w:r w:rsidRPr="005C2993">
        <w:rPr>
          <w:rFonts w:asciiTheme="majorHAnsi" w:eastAsia="MS Gothic" w:hAnsiTheme="majorHAnsi" w:cstheme="majorHAnsi"/>
          <w:b/>
          <w:bCs/>
          <w:sz w:val="24"/>
          <w:szCs w:val="24"/>
        </w:rPr>
        <w:t>2</w:t>
      </w:r>
      <w:r w:rsidR="00D84513">
        <w:rPr>
          <w:rFonts w:asciiTheme="majorHAnsi" w:eastAsia="MS Gothic" w:hAnsiTheme="majorHAnsi" w:cstheme="majorHAnsi"/>
          <w:b/>
          <w:bCs/>
          <w:sz w:val="24"/>
          <w:szCs w:val="24"/>
        </w:rPr>
        <w:t>1</w:t>
      </w:r>
      <w:r w:rsidRPr="005C2993">
        <w:rPr>
          <w:rFonts w:asciiTheme="majorHAnsi" w:eastAsia="MS Gothic" w:hAnsiTheme="majorHAnsi" w:cstheme="majorHAnsi"/>
          <w:b/>
          <w:bCs/>
          <w:sz w:val="24"/>
          <w:szCs w:val="24"/>
        </w:rPr>
        <w:t xml:space="preserve">. </w:t>
      </w:r>
      <w:r w:rsidR="005C2A0C" w:rsidRPr="005C2993">
        <w:rPr>
          <w:rFonts w:asciiTheme="majorHAnsi" w:eastAsia="MS Gothic" w:hAnsiTheme="majorHAnsi" w:cstheme="majorHAnsi"/>
          <w:b/>
          <w:bCs/>
          <w:sz w:val="24"/>
          <w:szCs w:val="24"/>
        </w:rPr>
        <w:t xml:space="preserve">Wordt deze aanvraag </w:t>
      </w:r>
      <w:r w:rsidR="009F3A47" w:rsidRPr="005C2993">
        <w:rPr>
          <w:rFonts w:asciiTheme="majorHAnsi" w:eastAsia="MS Gothic" w:hAnsiTheme="majorHAnsi" w:cstheme="majorHAnsi"/>
          <w:b/>
          <w:bCs/>
          <w:sz w:val="24"/>
          <w:szCs w:val="24"/>
        </w:rPr>
        <w:t xml:space="preserve">voor invoering van de coronamaatregelen gecombineerd met </w:t>
      </w:r>
      <w:r w:rsidR="005C2A0C" w:rsidRPr="005C2993">
        <w:rPr>
          <w:rFonts w:asciiTheme="majorHAnsi" w:eastAsia="MS Gothic" w:hAnsiTheme="majorHAnsi" w:cstheme="majorHAnsi"/>
          <w:b/>
          <w:bCs/>
          <w:sz w:val="24"/>
          <w:szCs w:val="24"/>
        </w:rPr>
        <w:t>een aanvraag met het oog op het bekomen van afwijkingen in het kader van het stelsel van werkloosheid met bedrijfstoeslag</w:t>
      </w:r>
      <w:r w:rsidR="00F42A40">
        <w:rPr>
          <w:rFonts w:asciiTheme="majorHAnsi" w:eastAsia="MS Gothic" w:hAnsiTheme="majorHAnsi" w:cstheme="majorHAnsi"/>
          <w:b/>
          <w:bCs/>
          <w:sz w:val="24"/>
          <w:szCs w:val="24"/>
        </w:rPr>
        <w:t xml:space="preserve"> (SWT)</w:t>
      </w:r>
      <w:r w:rsidR="005C2A0C" w:rsidRPr="005C2993">
        <w:rPr>
          <w:rFonts w:asciiTheme="majorHAnsi" w:eastAsia="MS Gothic" w:hAnsiTheme="majorHAnsi" w:cstheme="majorHAnsi"/>
          <w:b/>
          <w:bCs/>
          <w:sz w:val="24"/>
          <w:szCs w:val="24"/>
        </w:rPr>
        <w:t>?</w:t>
      </w:r>
    </w:p>
    <w:p w14:paraId="23DCEE5E" w14:textId="77777777" w:rsidR="009F3A47" w:rsidRPr="004F0E61" w:rsidRDefault="009F3A47" w:rsidP="005C2A0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MS Gothic" w:hAnsiTheme="majorHAnsi" w:cstheme="majorHAnsi"/>
          <w:sz w:val="24"/>
          <w:szCs w:val="24"/>
        </w:rPr>
      </w:pPr>
    </w:p>
    <w:bookmarkEnd w:id="9"/>
    <w:p w14:paraId="23F48B80" w14:textId="40AB5FB1" w:rsidR="009F3A47" w:rsidRPr="004F0E61" w:rsidRDefault="009663BC" w:rsidP="005C2A0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71095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C5E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C62C5E" w:rsidRPr="004F0E61">
        <w:rPr>
          <w:rFonts w:asciiTheme="majorHAnsi" w:eastAsia="MS Gothic" w:hAnsiTheme="majorHAnsi" w:cstheme="majorHAnsi"/>
          <w:sz w:val="24"/>
          <w:szCs w:val="24"/>
        </w:rPr>
        <w:t xml:space="preserve"> Geen</w:t>
      </w:r>
      <w:r w:rsidR="009F3A47" w:rsidRPr="004F0E61">
        <w:rPr>
          <w:rFonts w:asciiTheme="majorHAnsi" w:eastAsia="MS Gothic" w:hAnsiTheme="majorHAnsi" w:cstheme="majorHAnsi"/>
          <w:sz w:val="24"/>
          <w:szCs w:val="24"/>
        </w:rPr>
        <w:t xml:space="preserve"> combinatie met </w:t>
      </w:r>
      <w:r w:rsidR="00C62C5E" w:rsidRPr="004F0E61">
        <w:rPr>
          <w:rFonts w:asciiTheme="majorHAnsi" w:eastAsia="MS Gothic" w:hAnsiTheme="majorHAnsi" w:cstheme="majorHAnsi"/>
          <w:sz w:val="24"/>
          <w:szCs w:val="24"/>
        </w:rPr>
        <w:t>SWT-afwijkingen</w:t>
      </w:r>
    </w:p>
    <w:p w14:paraId="303F7548" w14:textId="77777777" w:rsidR="009F3A47" w:rsidRPr="004F0E61" w:rsidRDefault="009F3A47" w:rsidP="005C2A0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14:paraId="6429ADF0" w14:textId="6A1B76FF" w:rsidR="005C2A0C" w:rsidRDefault="009663BC" w:rsidP="005C2A0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color w:val="2E74B5" w:themeColor="accent5" w:themeShade="BF"/>
          <w:sz w:val="20"/>
          <w:szCs w:val="20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56553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C5E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5C2A0C" w:rsidRPr="004F0E61">
        <w:rPr>
          <w:rFonts w:asciiTheme="majorHAnsi" w:hAnsiTheme="majorHAnsi" w:cstheme="majorHAnsi"/>
          <w:sz w:val="24"/>
          <w:szCs w:val="24"/>
        </w:rPr>
        <w:t xml:space="preserve"> </w:t>
      </w:r>
      <w:r w:rsidR="00C62C5E" w:rsidRPr="004F0E61">
        <w:rPr>
          <w:rFonts w:asciiTheme="majorHAnsi" w:hAnsiTheme="majorHAnsi" w:cstheme="majorHAnsi"/>
          <w:sz w:val="24"/>
          <w:szCs w:val="24"/>
        </w:rPr>
        <w:t>Wel</w:t>
      </w:r>
      <w:r w:rsidR="009F3A47" w:rsidRPr="004F0E61">
        <w:rPr>
          <w:rFonts w:asciiTheme="majorHAnsi" w:hAnsiTheme="majorHAnsi" w:cstheme="majorHAnsi"/>
          <w:sz w:val="24"/>
          <w:szCs w:val="24"/>
        </w:rPr>
        <w:t xml:space="preserve"> combinatie met </w:t>
      </w:r>
      <w:r w:rsidR="00C62C5E" w:rsidRPr="004F0E61">
        <w:rPr>
          <w:rFonts w:asciiTheme="majorHAnsi" w:hAnsiTheme="majorHAnsi" w:cstheme="majorHAnsi"/>
          <w:sz w:val="24"/>
          <w:szCs w:val="24"/>
        </w:rPr>
        <w:t>SWT-afwijkingen</w:t>
      </w:r>
      <w:r w:rsidR="009565EB" w:rsidRPr="009701CC">
        <w:rPr>
          <w:rFonts w:asciiTheme="majorHAnsi" w:hAnsiTheme="majorHAnsi" w:cstheme="majorHAnsi"/>
          <w:sz w:val="24"/>
          <w:szCs w:val="24"/>
        </w:rPr>
        <w:t xml:space="preserve"> </w:t>
      </w:r>
      <w:r w:rsidR="009565EB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(</w:t>
      </w:r>
      <w:r w:rsidR="009F3A47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Verlaging SWT-leeftijd</w:t>
      </w:r>
      <w:r w:rsidR="009565EB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, </w:t>
      </w:r>
      <w:r w:rsidR="005C2A0C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verkorting van de opzeggingstermijn</w:t>
      </w:r>
      <w:r w:rsidR="0033297B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, </w:t>
      </w:r>
      <w:r w:rsidR="005C2A0C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niet-vervanging van de werklozen met bedrijfstoeslag</w:t>
      </w:r>
      <w:r w:rsidR="009565EB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)</w:t>
      </w:r>
    </w:p>
    <w:p w14:paraId="3AB0FFEF" w14:textId="335751DC" w:rsidR="006158D7" w:rsidRDefault="006158D7" w:rsidP="005C2A0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theme="majorHAnsi"/>
          <w:color w:val="2E74B5" w:themeColor="accent5" w:themeShade="BF"/>
          <w:sz w:val="20"/>
          <w:szCs w:val="20"/>
        </w:rPr>
      </w:pPr>
    </w:p>
    <w:p w14:paraId="058ABA7A" w14:textId="7A7327A8" w:rsidR="007B2BB4" w:rsidRPr="00613C15" w:rsidRDefault="005F0D90" w:rsidP="0001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33297B">
        <w:rPr>
          <w:rFonts w:asciiTheme="majorHAnsi" w:hAnsiTheme="majorHAnsi" w:cstheme="majorHAnsi"/>
          <w:b/>
          <w:bCs/>
        </w:rPr>
        <w:t> </w:t>
      </w:r>
      <w:proofErr w:type="gramStart"/>
      <w:r w:rsidR="00017EBE" w:rsidRPr="006158D7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>Belangrij</w:t>
      </w:r>
      <w:r w:rsidR="007B2BB4" w:rsidRPr="006158D7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 xml:space="preserve">k </w:t>
      </w:r>
      <w:r w:rsidR="00017EBE" w:rsidRPr="006158D7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>:</w:t>
      </w:r>
      <w:proofErr w:type="gramEnd"/>
      <w:r w:rsidR="00017EBE" w:rsidRPr="006158D7">
        <w:rPr>
          <w:rFonts w:asciiTheme="majorHAnsi" w:hAnsiTheme="majorHAnsi" w:cstheme="majorHAnsi"/>
          <w:i/>
          <w:iCs/>
          <w:color w:val="FF0000"/>
          <w:sz w:val="28"/>
          <w:szCs w:val="28"/>
        </w:rPr>
        <w:t xml:space="preserve"> </w:t>
      </w:r>
      <w:r w:rsidR="00017EBE" w:rsidRPr="00613C15">
        <w:rPr>
          <w:rFonts w:asciiTheme="majorHAnsi" w:hAnsiTheme="majorHAnsi" w:cstheme="majorHAnsi"/>
          <w:i/>
          <w:iCs/>
          <w:sz w:val="28"/>
          <w:szCs w:val="28"/>
        </w:rPr>
        <w:t xml:space="preserve">indien deze </w:t>
      </w:r>
      <w:r w:rsidR="006158D7">
        <w:rPr>
          <w:rFonts w:asciiTheme="majorHAnsi" w:hAnsiTheme="majorHAnsi" w:cstheme="majorHAnsi"/>
          <w:i/>
          <w:iCs/>
          <w:sz w:val="28"/>
          <w:szCs w:val="28"/>
        </w:rPr>
        <w:t>tijdeli</w:t>
      </w:r>
      <w:r w:rsidR="001B5382">
        <w:rPr>
          <w:rFonts w:asciiTheme="majorHAnsi" w:hAnsiTheme="majorHAnsi" w:cstheme="majorHAnsi"/>
          <w:i/>
          <w:iCs/>
          <w:sz w:val="28"/>
          <w:szCs w:val="28"/>
        </w:rPr>
        <w:t>j</w:t>
      </w:r>
      <w:r w:rsidR="006158D7">
        <w:rPr>
          <w:rFonts w:asciiTheme="majorHAnsi" w:hAnsiTheme="majorHAnsi" w:cstheme="majorHAnsi"/>
          <w:i/>
          <w:iCs/>
          <w:sz w:val="28"/>
          <w:szCs w:val="28"/>
        </w:rPr>
        <w:t>ke corona-</w:t>
      </w:r>
      <w:r w:rsidR="00017EBE" w:rsidRPr="00613C15">
        <w:rPr>
          <w:rFonts w:asciiTheme="majorHAnsi" w:hAnsiTheme="majorHAnsi" w:cstheme="majorHAnsi"/>
          <w:i/>
          <w:iCs/>
          <w:sz w:val="28"/>
          <w:szCs w:val="28"/>
        </w:rPr>
        <w:t xml:space="preserve">maatregel(en) </w:t>
      </w:r>
      <w:r w:rsidR="009F1BF2" w:rsidRPr="00613C15">
        <w:rPr>
          <w:rFonts w:asciiTheme="majorHAnsi" w:hAnsiTheme="majorHAnsi" w:cstheme="majorHAnsi"/>
          <w:i/>
          <w:iCs/>
          <w:sz w:val="28"/>
          <w:szCs w:val="28"/>
        </w:rPr>
        <w:t xml:space="preserve">worden gecombineerd met </w:t>
      </w:r>
      <w:r w:rsidR="00017EBE" w:rsidRPr="00613C15">
        <w:rPr>
          <w:rFonts w:asciiTheme="majorHAnsi" w:hAnsiTheme="majorHAnsi" w:cstheme="majorHAnsi"/>
          <w:i/>
          <w:iCs/>
          <w:sz w:val="28"/>
          <w:szCs w:val="28"/>
        </w:rPr>
        <w:t xml:space="preserve">een aanvraag tot erkenning als zijnde een onderneming in moeilijkheden of in herstructurering met </w:t>
      </w:r>
      <w:r w:rsidR="00017EBE" w:rsidRPr="00613C15">
        <w:rPr>
          <w:rFonts w:asciiTheme="majorHAnsi" w:hAnsiTheme="majorHAnsi" w:cstheme="majorHAnsi"/>
          <w:i/>
          <w:iCs/>
          <w:sz w:val="28"/>
          <w:szCs w:val="28"/>
          <w:u w:val="single"/>
        </w:rPr>
        <w:t>het oog op een verlaging van de leeftijd in het kader van het stelsel van werkloosheid met bedrijfstoeslag</w:t>
      </w:r>
      <w:r w:rsidR="00017EBE" w:rsidRPr="00613C15">
        <w:rPr>
          <w:rFonts w:asciiTheme="majorHAnsi" w:hAnsiTheme="majorHAnsi" w:cstheme="majorHAnsi"/>
          <w:i/>
          <w:iCs/>
          <w:sz w:val="28"/>
          <w:szCs w:val="28"/>
        </w:rPr>
        <w:t xml:space="preserve">, moet </w:t>
      </w:r>
      <w:r w:rsidR="00017EBE" w:rsidRPr="00613C1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u</w:t>
      </w:r>
      <w:r w:rsidR="009F3A47" w:rsidRPr="00613C1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 </w:t>
      </w:r>
      <w:r w:rsidR="009F3A47" w:rsidRPr="00C62C5E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bijkomend</w:t>
      </w:r>
      <w:r w:rsidR="009F1BF2" w:rsidRPr="00C62C5E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 </w:t>
      </w:r>
      <w:r w:rsidR="0033297B" w:rsidRPr="00C62C5E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alle</w:t>
      </w:r>
      <w:r w:rsidR="0033297B" w:rsidRPr="0033297B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33297B" w:rsidRPr="0033297B">
        <w:rPr>
          <w:rFonts w:asciiTheme="majorHAnsi" w:hAnsiTheme="majorHAnsi" w:cstheme="majorHAnsi"/>
          <w:i/>
          <w:iCs/>
          <w:sz w:val="28"/>
          <w:szCs w:val="28"/>
        </w:rPr>
        <w:t>noodzakelijke</w:t>
      </w:r>
      <w:r w:rsidR="00017EBE" w:rsidRPr="00613C15">
        <w:rPr>
          <w:rFonts w:asciiTheme="majorHAnsi" w:hAnsiTheme="majorHAnsi" w:cstheme="majorHAnsi"/>
          <w:i/>
          <w:iCs/>
          <w:sz w:val="28"/>
          <w:szCs w:val="28"/>
        </w:rPr>
        <w:t xml:space="preserve"> informatie/documenten </w:t>
      </w:r>
      <w:r w:rsidR="009F1BF2" w:rsidRPr="00613C15">
        <w:rPr>
          <w:rFonts w:asciiTheme="majorHAnsi" w:hAnsiTheme="majorHAnsi" w:cstheme="majorHAnsi"/>
          <w:i/>
          <w:iCs/>
          <w:sz w:val="28"/>
          <w:szCs w:val="28"/>
        </w:rPr>
        <w:t>voor een dergelijke erkenning overmaken .</w:t>
      </w:r>
    </w:p>
    <w:p w14:paraId="6F0C5C1A" w14:textId="191C169E" w:rsidR="00314BD4" w:rsidRPr="00613C15" w:rsidRDefault="009F1BF2" w:rsidP="0001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613C15">
        <w:rPr>
          <w:rFonts w:asciiTheme="majorHAnsi" w:hAnsiTheme="majorHAnsi" w:cstheme="majorHAnsi"/>
          <w:i/>
          <w:iCs/>
          <w:sz w:val="28"/>
          <w:szCs w:val="28"/>
        </w:rPr>
        <w:t xml:space="preserve"> U vindt alle nuttige info voor de samenstelling van een dossier SWT </w:t>
      </w:r>
      <w:r w:rsidR="00017EBE" w:rsidRPr="00613C15">
        <w:rPr>
          <w:rFonts w:asciiTheme="majorHAnsi" w:hAnsiTheme="majorHAnsi" w:cstheme="majorHAnsi"/>
          <w:i/>
          <w:iCs/>
          <w:sz w:val="28"/>
          <w:szCs w:val="28"/>
        </w:rPr>
        <w:t xml:space="preserve"> op</w:t>
      </w:r>
      <w:r w:rsidRPr="00613C15">
        <w:rPr>
          <w:rFonts w:asciiTheme="majorHAnsi" w:hAnsiTheme="majorHAnsi" w:cstheme="majorHAnsi"/>
          <w:i/>
          <w:iCs/>
          <w:sz w:val="28"/>
          <w:szCs w:val="28"/>
        </w:rPr>
        <w:t>:</w:t>
      </w:r>
      <w:r w:rsidR="00017EBE" w:rsidRPr="00613C15">
        <w:rPr>
          <w:rFonts w:asciiTheme="majorHAnsi" w:hAnsiTheme="majorHAnsi" w:cstheme="majorHAnsi"/>
          <w:i/>
          <w:iCs/>
          <w:sz w:val="28"/>
          <w:szCs w:val="28"/>
        </w:rPr>
        <w:t xml:space="preserve">  </w:t>
      </w:r>
      <w:hyperlink r:id="rId10" w:anchor="toc_heading_7" w:history="1">
        <w:r w:rsidR="009565EB" w:rsidRPr="00D36279">
          <w:rPr>
            <w:rStyle w:val="Hyperlink"/>
          </w:rPr>
          <w:t>https://werk.belgie.be/nl/themas/werkloosheid-en-weer-aan-het-werk/stelsel-van-werkloosheid-met-bedrijfstoeslag#toc_heading_7</w:t>
        </w:r>
      </w:hyperlink>
      <w:r w:rsidR="0033297B">
        <w:rPr>
          <w:rStyle w:val="Hyperlink"/>
          <w:rFonts w:asciiTheme="majorHAnsi" w:hAnsiTheme="majorHAnsi" w:cstheme="majorHAnsi"/>
          <w:i/>
          <w:iCs/>
          <w:color w:val="auto"/>
          <w:sz w:val="28"/>
          <w:szCs w:val="28"/>
        </w:rPr>
        <w:t xml:space="preserve"> </w:t>
      </w:r>
      <w:r w:rsidR="00C62C5E">
        <w:rPr>
          <w:rStyle w:val="Hyperlink"/>
          <w:rFonts w:asciiTheme="majorHAnsi" w:hAnsiTheme="majorHAnsi" w:cstheme="majorHAnsi"/>
          <w:i/>
          <w:iCs/>
          <w:color w:val="auto"/>
          <w:sz w:val="28"/>
          <w:szCs w:val="28"/>
        </w:rPr>
        <w:t xml:space="preserve"> </w:t>
      </w:r>
    </w:p>
    <w:p w14:paraId="11265E5C" w14:textId="77777777" w:rsidR="009565EB" w:rsidRPr="004F0E61" w:rsidRDefault="009565EB" w:rsidP="0001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</w:p>
    <w:p w14:paraId="562327AB" w14:textId="3FFD6BAB" w:rsidR="002A0CC8" w:rsidRPr="00613C15" w:rsidRDefault="002A0CC8" w:rsidP="002A0CC8">
      <w:pPr>
        <w:rPr>
          <w:rFonts w:asciiTheme="majorHAnsi" w:hAnsiTheme="majorHAnsi" w:cstheme="majorHAnsi"/>
          <w:sz w:val="24"/>
          <w:szCs w:val="24"/>
        </w:rPr>
      </w:pPr>
      <w:r w:rsidRPr="00613C15">
        <w:rPr>
          <w:rFonts w:asciiTheme="majorHAnsi" w:hAnsiTheme="majorHAnsi" w:cstheme="majorHAnsi"/>
          <w:sz w:val="24"/>
          <w:szCs w:val="24"/>
        </w:rPr>
        <w:t>Ik verklaar op mijn eer dat dit formulier correct werd ingevuld.</w:t>
      </w:r>
    </w:p>
    <w:p w14:paraId="72C221E6" w14:textId="115471F3" w:rsidR="00D31E7C" w:rsidRPr="004F0E61" w:rsidRDefault="00D31E7C" w:rsidP="00914985">
      <w:pPr>
        <w:pStyle w:val="Plattetekstinspringen"/>
        <w:spacing w:line="240" w:lineRule="auto"/>
        <w:rPr>
          <w:rFonts w:asciiTheme="majorHAnsi" w:hAnsiTheme="majorHAnsi" w:cstheme="majorHAnsi"/>
          <w:sz w:val="24"/>
          <w:lang w:val="nl-BE"/>
        </w:rPr>
      </w:pPr>
      <w:r w:rsidRPr="004F0E61">
        <w:rPr>
          <w:rFonts w:asciiTheme="majorHAnsi" w:hAnsiTheme="majorHAnsi" w:cstheme="majorHAnsi"/>
          <w:sz w:val="24"/>
          <w:lang w:val="nl-BE"/>
        </w:rPr>
        <w:t xml:space="preserve">Opgemaakt </w:t>
      </w:r>
      <w:r w:rsidR="00C62C5E" w:rsidRPr="004F0E61">
        <w:rPr>
          <w:rFonts w:asciiTheme="majorHAnsi" w:hAnsiTheme="majorHAnsi" w:cstheme="majorHAnsi"/>
          <w:sz w:val="24"/>
          <w:lang w:val="nl-BE"/>
        </w:rPr>
        <w:t xml:space="preserve">te </w:t>
      </w:r>
      <w:r w:rsidR="008F75BC" w:rsidRPr="00613C15">
        <w:rPr>
          <w:rFonts w:asciiTheme="majorHAnsi" w:eastAsiaTheme="minorHAnsi" w:hAnsiTheme="majorHAnsi" w:cstheme="majorHAnsi"/>
          <w:szCs w:val="20"/>
          <w:lang w:val="nl-NL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75BC" w:rsidRPr="00613C15">
        <w:rPr>
          <w:rFonts w:asciiTheme="majorHAnsi" w:eastAsiaTheme="minorHAnsi" w:hAnsiTheme="majorHAnsi" w:cstheme="majorHAnsi"/>
          <w:szCs w:val="20"/>
          <w:lang w:val="nl-NL" w:eastAsia="en-US"/>
        </w:rPr>
        <w:instrText xml:space="preserve"> FORMTEXT </w:instrText>
      </w:r>
      <w:r w:rsidR="008F75BC" w:rsidRPr="00613C15">
        <w:rPr>
          <w:rFonts w:asciiTheme="majorHAnsi" w:eastAsiaTheme="minorHAnsi" w:hAnsiTheme="majorHAnsi" w:cstheme="majorHAnsi"/>
          <w:szCs w:val="20"/>
          <w:lang w:val="nl-NL" w:eastAsia="en-US"/>
        </w:rPr>
      </w:r>
      <w:r w:rsidR="008F75BC" w:rsidRPr="00613C15">
        <w:rPr>
          <w:rFonts w:asciiTheme="majorHAnsi" w:eastAsiaTheme="minorHAnsi" w:hAnsiTheme="majorHAnsi" w:cstheme="majorHAnsi"/>
          <w:szCs w:val="20"/>
          <w:lang w:val="nl-NL" w:eastAsia="en-US"/>
        </w:rPr>
        <w:fldChar w:fldCharType="separate"/>
      </w:r>
      <w:r w:rsidR="008F75BC"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="008F75BC"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="008F75BC"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="008F75BC"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="008F75BC"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="008F75BC" w:rsidRPr="00613C15">
        <w:rPr>
          <w:rFonts w:asciiTheme="majorHAnsi" w:eastAsiaTheme="minorHAnsi" w:hAnsiTheme="majorHAnsi" w:cstheme="majorHAnsi"/>
          <w:szCs w:val="20"/>
          <w:lang w:val="nl-NL" w:eastAsia="en-US"/>
        </w:rPr>
        <w:fldChar w:fldCharType="end"/>
      </w:r>
      <w:r w:rsidR="008F75BC">
        <w:rPr>
          <w:rFonts w:asciiTheme="majorHAnsi" w:eastAsiaTheme="minorHAnsi" w:hAnsiTheme="majorHAnsi" w:cstheme="majorHAnsi"/>
          <w:szCs w:val="20"/>
          <w:lang w:val="nl-NL" w:eastAsia="en-US"/>
        </w:rPr>
        <w:t xml:space="preserve">  </w:t>
      </w:r>
      <w:r w:rsidRPr="004F0E61">
        <w:rPr>
          <w:rFonts w:asciiTheme="majorHAnsi" w:hAnsiTheme="majorHAnsi" w:cstheme="majorHAnsi"/>
          <w:sz w:val="24"/>
          <w:lang w:val="nl-BE"/>
        </w:rPr>
        <w:t xml:space="preserve">op datum van </w:t>
      </w:r>
      <w:r w:rsidR="00C62C5E">
        <w:rPr>
          <w:rFonts w:asciiTheme="majorHAnsi" w:hAnsiTheme="majorHAnsi" w:cstheme="majorHAnsi"/>
          <w:sz w:val="24"/>
          <w:lang w:val="nl-BE"/>
        </w:rPr>
        <w:t>_ _/_ _/_ _ _ _</w:t>
      </w:r>
      <w:r w:rsidRPr="004F0E61">
        <w:rPr>
          <w:rFonts w:asciiTheme="majorHAnsi" w:hAnsiTheme="majorHAnsi" w:cstheme="majorHAnsi"/>
          <w:sz w:val="24"/>
          <w:lang w:val="nl-BE"/>
        </w:rPr>
        <w:t xml:space="preserve"> </w:t>
      </w:r>
    </w:p>
    <w:p w14:paraId="15555F4C" w14:textId="77777777" w:rsidR="00561036" w:rsidRDefault="00D31E7C" w:rsidP="001033D1">
      <w:pPr>
        <w:rPr>
          <w:rFonts w:asciiTheme="majorHAnsi" w:hAnsiTheme="majorHAnsi" w:cstheme="majorHAnsi"/>
          <w:color w:val="2E74B5" w:themeColor="accent5" w:themeShade="BF"/>
          <w:sz w:val="20"/>
          <w:szCs w:val="20"/>
        </w:rPr>
      </w:pPr>
      <w:r w:rsidRPr="004F0E61">
        <w:rPr>
          <w:rFonts w:asciiTheme="majorHAnsi" w:hAnsiTheme="majorHAnsi" w:cstheme="majorHAnsi"/>
          <w:sz w:val="24"/>
        </w:rPr>
        <w:t>Naam en handtekening van de werkgever of van zijn gemachtigde</w:t>
      </w:r>
      <w:r w:rsidR="00955B5D">
        <w:rPr>
          <w:rFonts w:asciiTheme="majorHAnsi" w:hAnsiTheme="majorHAnsi" w:cstheme="majorHAnsi"/>
          <w:sz w:val="24"/>
        </w:rPr>
        <w:br/>
      </w:r>
    </w:p>
    <w:p w14:paraId="2F9B81B3" w14:textId="77777777" w:rsidR="00561036" w:rsidRDefault="00561036" w:rsidP="001033D1">
      <w:pPr>
        <w:rPr>
          <w:rFonts w:asciiTheme="majorHAnsi" w:hAnsiTheme="majorHAnsi" w:cstheme="majorHAnsi"/>
          <w:color w:val="2E74B5" w:themeColor="accent5" w:themeShade="BF"/>
          <w:sz w:val="20"/>
          <w:szCs w:val="20"/>
        </w:rPr>
      </w:pPr>
    </w:p>
    <w:p w14:paraId="46EE43EE" w14:textId="77777777" w:rsidR="00561036" w:rsidRDefault="00561036" w:rsidP="001033D1">
      <w:pPr>
        <w:rPr>
          <w:rFonts w:asciiTheme="majorHAnsi" w:hAnsiTheme="majorHAnsi" w:cstheme="majorHAnsi"/>
          <w:color w:val="2E74B5" w:themeColor="accent5" w:themeShade="BF"/>
          <w:sz w:val="20"/>
          <w:szCs w:val="20"/>
        </w:rPr>
      </w:pPr>
    </w:p>
    <w:p w14:paraId="083D337C" w14:textId="59101442" w:rsidR="00C62C5E" w:rsidRDefault="00955B5D" w:rsidP="001033D1">
      <w:r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De pdf dient te worden ondertekend met de</w:t>
      </w:r>
      <w:r w:rsidR="005A59B8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 </w:t>
      </w:r>
      <w:bookmarkStart w:id="10" w:name="_Hlk46749159"/>
      <w:r w:rsidR="005A59B8" w:rsidRPr="000D0A5E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e-ID</w:t>
      </w:r>
      <w:bookmarkEnd w:id="10"/>
      <w:r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. Een op papier </w:t>
      </w:r>
      <w:r w:rsidRPr="00C62C5E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ondertekend</w:t>
      </w:r>
      <w:r w:rsidR="00976F4B" w:rsidRPr="00C62C5E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 aanvraagformulier</w:t>
      </w:r>
      <w:r w:rsidR="00561036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 dat </w:t>
      </w:r>
      <w:r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nadien in</w:t>
      </w:r>
      <w:r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 </w:t>
      </w:r>
      <w:r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gescande versie van </w:t>
      </w:r>
      <w:r w:rsidR="003409DF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het</w:t>
      </w:r>
      <w:r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 document</w:t>
      </w:r>
      <w:r w:rsidR="00976F4B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 </w:t>
      </w:r>
      <w:r w:rsidR="00976F4B" w:rsidRPr="00C62C5E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wordt </w:t>
      </w:r>
      <w:r w:rsidR="00C62C5E" w:rsidRPr="00C62C5E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overgemaakt</w:t>
      </w:r>
      <w:r w:rsidR="00C62C5E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, </w:t>
      </w:r>
      <w:r w:rsidR="003409DF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zal niet </w:t>
      </w:r>
      <w:r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behandeld</w:t>
      </w:r>
      <w:r w:rsidR="003409DF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 worden</w:t>
      </w:r>
      <w:r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.</w:t>
      </w:r>
      <w:r>
        <w:t xml:space="preserve"> </w:t>
      </w:r>
    </w:p>
    <w:p w14:paraId="0B5A0674" w14:textId="70C605F7" w:rsidR="00955B5D" w:rsidRPr="000D0A5E" w:rsidRDefault="001033D1" w:rsidP="000D0A5E">
      <w:pPr>
        <w:rPr>
          <w:rFonts w:asciiTheme="majorHAnsi" w:hAnsiTheme="majorHAnsi" w:cstheme="majorHAnsi"/>
          <w:color w:val="2E74B5" w:themeColor="accent5" w:themeShade="BF"/>
          <w:sz w:val="20"/>
          <w:szCs w:val="20"/>
        </w:rPr>
      </w:pPr>
      <w:r w:rsidRPr="00C62C5E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Alle praktische informatie over het elektronisch ondertekenen van een pdf via e-ID vindt u op </w:t>
      </w:r>
      <w:hyperlink r:id="rId11" w:history="1">
        <w:r w:rsidRPr="00C62C5E">
          <w:rPr>
            <w:rFonts w:asciiTheme="majorHAnsi" w:hAnsiTheme="majorHAnsi" w:cstheme="majorHAnsi"/>
            <w:color w:val="2E74B5" w:themeColor="accent5" w:themeShade="BF"/>
            <w:sz w:val="20"/>
            <w:szCs w:val="20"/>
          </w:rPr>
          <w:t>https://eid.belgium.be/nl/digitale-handtekeningen</w:t>
        </w:r>
      </w:hyperlink>
      <w:r w:rsidRPr="00C62C5E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.</w:t>
      </w:r>
    </w:p>
    <w:sectPr w:rsidR="00955B5D" w:rsidRPr="000D0A5E" w:rsidSect="00664D0A">
      <w:headerReference w:type="default" r:id="rId12"/>
      <w:footerReference w:type="default" r:id="rId13"/>
      <w:pgSz w:w="11906" w:h="16838"/>
      <w:pgMar w:top="2019" w:right="1417" w:bottom="1418" w:left="1417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0EFE9" w14:textId="77777777" w:rsidR="009663BC" w:rsidRDefault="009663BC" w:rsidP="006A08E8">
      <w:pPr>
        <w:spacing w:after="0" w:line="240" w:lineRule="auto"/>
      </w:pPr>
      <w:r>
        <w:separator/>
      </w:r>
    </w:p>
  </w:endnote>
  <w:endnote w:type="continuationSeparator" w:id="0">
    <w:p w14:paraId="40D53A5D" w14:textId="77777777" w:rsidR="009663BC" w:rsidRDefault="009663BC" w:rsidP="006A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0790" w14:textId="77777777" w:rsidR="009663BC" w:rsidRDefault="009663BC">
    <w:pPr>
      <w:pStyle w:val="Voettekst"/>
      <w:jc w:val="center"/>
      <w:rPr>
        <w:color w:val="4472C4" w:themeColor="accent1"/>
      </w:rPr>
    </w:pPr>
    <w:r>
      <w:rPr>
        <w:color w:val="4472C4" w:themeColor="accent1"/>
        <w:lang w:val="nl-NL"/>
      </w:rPr>
      <w:t xml:space="preserve">Pagina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nl-NL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nl-NL"/>
      </w:rPr>
      <w:t xml:space="preserve"> van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Arabisch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nl-NL"/>
      </w:rPr>
      <w:t>2</w:t>
    </w:r>
    <w:r>
      <w:rPr>
        <w:color w:val="4472C4" w:themeColor="accent1"/>
      </w:rPr>
      <w:fldChar w:fldCharType="end"/>
    </w:r>
  </w:p>
  <w:p w14:paraId="73119D6F" w14:textId="77777777" w:rsidR="009663BC" w:rsidRDefault="009663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4042" w14:textId="77777777" w:rsidR="009663BC" w:rsidRDefault="009663BC" w:rsidP="006A08E8">
      <w:pPr>
        <w:spacing w:after="0" w:line="240" w:lineRule="auto"/>
      </w:pPr>
      <w:r>
        <w:separator/>
      </w:r>
    </w:p>
  </w:footnote>
  <w:footnote w:type="continuationSeparator" w:id="0">
    <w:p w14:paraId="5323B98C" w14:textId="77777777" w:rsidR="009663BC" w:rsidRDefault="009663BC" w:rsidP="006A08E8">
      <w:pPr>
        <w:spacing w:after="0" w:line="240" w:lineRule="auto"/>
      </w:pPr>
      <w:r>
        <w:continuationSeparator/>
      </w:r>
    </w:p>
  </w:footnote>
  <w:footnote w:id="1">
    <w:p w14:paraId="10827CCE" w14:textId="633229FE" w:rsidR="009663BC" w:rsidRDefault="009663BC">
      <w:pPr>
        <w:pStyle w:val="Voetnoottekst"/>
      </w:pPr>
      <w:r>
        <w:rPr>
          <w:rStyle w:val="Voetnootmarkering"/>
        </w:rPr>
        <w:footnoteRef/>
      </w:r>
      <w:r>
        <w:t xml:space="preserve"> Er wordt rekening gehouden met het gemiddeld </w:t>
      </w:r>
      <w:proofErr w:type="gramStart"/>
      <w:r>
        <w:t>personeelsbestand( in</w:t>
      </w:r>
      <w:proofErr w:type="gramEnd"/>
      <w:r>
        <w:t xml:space="preserve"> koppen) voor de TBE voor het jaar dat aan het collectief ontslag voorafgaat. Werknemers met een arbeidsovereenkomst van bepaalde duur worden niet meegerekend, uitgezonderd in geval van vroegtijdige stopzetting van de </w:t>
      </w:r>
      <w:proofErr w:type="gramStart"/>
      <w:r>
        <w:t>arbeidsovereenkomst..</w:t>
      </w:r>
      <w:proofErr w:type="gram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65ED" w14:textId="2872201A" w:rsidR="009663BC" w:rsidRDefault="009663BC" w:rsidP="00613C15">
    <w:pPr>
      <w:pStyle w:val="Koptekst"/>
      <w:tabs>
        <w:tab w:val="clear" w:pos="4536"/>
      </w:tabs>
    </w:pPr>
    <w:r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58240" behindDoc="0" locked="0" layoutInCell="1" allowOverlap="1" wp14:anchorId="7030D909" wp14:editId="27F4D688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2390775" cy="855345"/>
          <wp:effectExtent l="0" t="0" r="9525" b="1905"/>
          <wp:wrapNone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BEG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06"/>
                  <a:stretch/>
                </pic:blipFill>
                <pic:spPr bwMode="auto">
                  <a:xfrm>
                    <a:off x="0" y="0"/>
                    <a:ext cx="2390775" cy="855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nl-BE"/>
      </w:rPr>
      <w:drawing>
        <wp:inline distT="0" distB="0" distL="0" distR="0" wp14:anchorId="09EC96CE" wp14:editId="5BA6E85F">
          <wp:extent cx="2409825" cy="581025"/>
          <wp:effectExtent l="0" t="0" r="9525" b="9525"/>
          <wp:docPr id="2" name="Afbeelding 1" descr="DAX-F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X-FO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8BF"/>
    <w:multiLevelType w:val="hybridMultilevel"/>
    <w:tmpl w:val="D1B0F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A0C"/>
    <w:multiLevelType w:val="hybridMultilevel"/>
    <w:tmpl w:val="9C108C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4D4"/>
    <w:multiLevelType w:val="hybridMultilevel"/>
    <w:tmpl w:val="1E248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AB7"/>
    <w:multiLevelType w:val="hybridMultilevel"/>
    <w:tmpl w:val="4F1A24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3CE"/>
    <w:multiLevelType w:val="hybridMultilevel"/>
    <w:tmpl w:val="4BF2DB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6AA3"/>
    <w:multiLevelType w:val="singleLevel"/>
    <w:tmpl w:val="9F4EE396"/>
    <w:lvl w:ilvl="0">
      <w:start w:val="6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58B2B91"/>
    <w:multiLevelType w:val="hybridMultilevel"/>
    <w:tmpl w:val="1DAEF7DC"/>
    <w:lvl w:ilvl="0" w:tplc="C344C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0C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6523"/>
    <w:multiLevelType w:val="hybridMultilevel"/>
    <w:tmpl w:val="9558B4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63895"/>
    <w:multiLevelType w:val="hybridMultilevel"/>
    <w:tmpl w:val="EC88C8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2DD7"/>
    <w:multiLevelType w:val="hybridMultilevel"/>
    <w:tmpl w:val="881652FC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3329F1"/>
    <w:multiLevelType w:val="hybridMultilevel"/>
    <w:tmpl w:val="D8549704"/>
    <w:lvl w:ilvl="0" w:tplc="0813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C74"/>
    <w:multiLevelType w:val="hybridMultilevel"/>
    <w:tmpl w:val="2B60894A"/>
    <w:lvl w:ilvl="0" w:tplc="1884FE22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E132C"/>
    <w:multiLevelType w:val="multilevel"/>
    <w:tmpl w:val="52FE75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B2B87"/>
    <w:multiLevelType w:val="hybridMultilevel"/>
    <w:tmpl w:val="33AEE590"/>
    <w:lvl w:ilvl="0" w:tplc="4648B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9363A"/>
    <w:multiLevelType w:val="hybridMultilevel"/>
    <w:tmpl w:val="F8124F3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E6DF8"/>
    <w:multiLevelType w:val="hybridMultilevel"/>
    <w:tmpl w:val="056A108C"/>
    <w:lvl w:ilvl="0" w:tplc="080C0011">
      <w:start w:val="1"/>
      <w:numFmt w:val="decimal"/>
      <w:lvlText w:val="%1)"/>
      <w:lvlJc w:val="left"/>
      <w:pPr>
        <w:ind w:left="3708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4428" w:hanging="360"/>
      </w:pPr>
    </w:lvl>
    <w:lvl w:ilvl="2" w:tplc="080C001B" w:tentative="1">
      <w:start w:val="1"/>
      <w:numFmt w:val="lowerRoman"/>
      <w:lvlText w:val="%3."/>
      <w:lvlJc w:val="right"/>
      <w:pPr>
        <w:ind w:left="5148" w:hanging="180"/>
      </w:pPr>
    </w:lvl>
    <w:lvl w:ilvl="3" w:tplc="080C000F" w:tentative="1">
      <w:start w:val="1"/>
      <w:numFmt w:val="decimal"/>
      <w:lvlText w:val="%4."/>
      <w:lvlJc w:val="left"/>
      <w:pPr>
        <w:ind w:left="5868" w:hanging="360"/>
      </w:pPr>
    </w:lvl>
    <w:lvl w:ilvl="4" w:tplc="080C0019" w:tentative="1">
      <w:start w:val="1"/>
      <w:numFmt w:val="lowerLetter"/>
      <w:lvlText w:val="%5."/>
      <w:lvlJc w:val="left"/>
      <w:pPr>
        <w:ind w:left="6588" w:hanging="360"/>
      </w:pPr>
    </w:lvl>
    <w:lvl w:ilvl="5" w:tplc="080C001B" w:tentative="1">
      <w:start w:val="1"/>
      <w:numFmt w:val="lowerRoman"/>
      <w:lvlText w:val="%6."/>
      <w:lvlJc w:val="right"/>
      <w:pPr>
        <w:ind w:left="7308" w:hanging="180"/>
      </w:pPr>
    </w:lvl>
    <w:lvl w:ilvl="6" w:tplc="080C000F" w:tentative="1">
      <w:start w:val="1"/>
      <w:numFmt w:val="decimal"/>
      <w:lvlText w:val="%7."/>
      <w:lvlJc w:val="left"/>
      <w:pPr>
        <w:ind w:left="8028" w:hanging="360"/>
      </w:pPr>
    </w:lvl>
    <w:lvl w:ilvl="7" w:tplc="080C0019" w:tentative="1">
      <w:start w:val="1"/>
      <w:numFmt w:val="lowerLetter"/>
      <w:lvlText w:val="%8."/>
      <w:lvlJc w:val="left"/>
      <w:pPr>
        <w:ind w:left="8748" w:hanging="360"/>
      </w:pPr>
    </w:lvl>
    <w:lvl w:ilvl="8" w:tplc="080C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6" w15:restartNumberingAfterBreak="0">
    <w:nsid w:val="3D07740F"/>
    <w:multiLevelType w:val="multilevel"/>
    <w:tmpl w:val="70F61EF8"/>
    <w:lvl w:ilvl="0">
      <w:start w:val="2"/>
      <w:numFmt w:val="upperRoman"/>
      <w:lvlText w:val="%1.D."/>
      <w:legacy w:legacy="1" w:legacySpace="0" w:legacyIndent="567"/>
      <w:lvlJc w:val="left"/>
      <w:pPr>
        <w:ind w:left="567" w:hanging="567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7" w15:restartNumberingAfterBreak="0">
    <w:nsid w:val="41AA49AC"/>
    <w:multiLevelType w:val="hybridMultilevel"/>
    <w:tmpl w:val="BECE84DC"/>
    <w:lvl w:ilvl="0" w:tplc="A4524F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1D5B1E"/>
    <w:multiLevelType w:val="hybridMultilevel"/>
    <w:tmpl w:val="7D7C6614"/>
    <w:lvl w:ilvl="0" w:tplc="B922E6A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3958"/>
    <w:multiLevelType w:val="hybridMultilevel"/>
    <w:tmpl w:val="19285D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545F1"/>
    <w:multiLevelType w:val="hybridMultilevel"/>
    <w:tmpl w:val="FEA0D9CA"/>
    <w:lvl w:ilvl="0" w:tplc="0813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4DC66CAB"/>
    <w:multiLevelType w:val="hybridMultilevel"/>
    <w:tmpl w:val="77E06C8A"/>
    <w:lvl w:ilvl="0" w:tplc="0813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2" w15:restartNumberingAfterBreak="0">
    <w:nsid w:val="529B5B8E"/>
    <w:multiLevelType w:val="hybridMultilevel"/>
    <w:tmpl w:val="51627CB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E4E14"/>
    <w:multiLevelType w:val="hybridMultilevel"/>
    <w:tmpl w:val="356CBF94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14" w:hanging="360"/>
      </w:pPr>
    </w:lvl>
    <w:lvl w:ilvl="2" w:tplc="0813001B" w:tentative="1">
      <w:start w:val="1"/>
      <w:numFmt w:val="lowerRoman"/>
      <w:lvlText w:val="%3."/>
      <w:lvlJc w:val="right"/>
      <w:pPr>
        <w:ind w:left="1734" w:hanging="180"/>
      </w:pPr>
    </w:lvl>
    <w:lvl w:ilvl="3" w:tplc="0813000F" w:tentative="1">
      <w:start w:val="1"/>
      <w:numFmt w:val="decimal"/>
      <w:lvlText w:val="%4."/>
      <w:lvlJc w:val="left"/>
      <w:pPr>
        <w:ind w:left="2454" w:hanging="360"/>
      </w:pPr>
    </w:lvl>
    <w:lvl w:ilvl="4" w:tplc="08130019" w:tentative="1">
      <w:start w:val="1"/>
      <w:numFmt w:val="lowerLetter"/>
      <w:lvlText w:val="%5."/>
      <w:lvlJc w:val="left"/>
      <w:pPr>
        <w:ind w:left="3174" w:hanging="360"/>
      </w:pPr>
    </w:lvl>
    <w:lvl w:ilvl="5" w:tplc="0813001B" w:tentative="1">
      <w:start w:val="1"/>
      <w:numFmt w:val="lowerRoman"/>
      <w:lvlText w:val="%6."/>
      <w:lvlJc w:val="right"/>
      <w:pPr>
        <w:ind w:left="3894" w:hanging="180"/>
      </w:pPr>
    </w:lvl>
    <w:lvl w:ilvl="6" w:tplc="0813000F" w:tentative="1">
      <w:start w:val="1"/>
      <w:numFmt w:val="decimal"/>
      <w:lvlText w:val="%7."/>
      <w:lvlJc w:val="left"/>
      <w:pPr>
        <w:ind w:left="4614" w:hanging="360"/>
      </w:pPr>
    </w:lvl>
    <w:lvl w:ilvl="7" w:tplc="08130019" w:tentative="1">
      <w:start w:val="1"/>
      <w:numFmt w:val="lowerLetter"/>
      <w:lvlText w:val="%8."/>
      <w:lvlJc w:val="left"/>
      <w:pPr>
        <w:ind w:left="5334" w:hanging="360"/>
      </w:pPr>
    </w:lvl>
    <w:lvl w:ilvl="8" w:tplc="08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14D1EE3"/>
    <w:multiLevelType w:val="hybridMultilevel"/>
    <w:tmpl w:val="6250353A"/>
    <w:lvl w:ilvl="0" w:tplc="54BE84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0244A"/>
    <w:multiLevelType w:val="hybridMultilevel"/>
    <w:tmpl w:val="181A0F4A"/>
    <w:lvl w:ilvl="0" w:tplc="E72AD5F8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E55BF"/>
    <w:multiLevelType w:val="hybridMultilevel"/>
    <w:tmpl w:val="C3CA8FAC"/>
    <w:lvl w:ilvl="0" w:tplc="20D4DDF6">
      <w:start w:val="1"/>
      <w:numFmt w:val="bullet"/>
      <w:lvlText w:val="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45020"/>
    <w:multiLevelType w:val="hybridMultilevel"/>
    <w:tmpl w:val="4D7635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045E5"/>
    <w:multiLevelType w:val="hybridMultilevel"/>
    <w:tmpl w:val="50CC16F0"/>
    <w:lvl w:ilvl="0" w:tplc="0813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1"/>
  </w:num>
  <w:num w:numId="5">
    <w:abstractNumId w:val="19"/>
  </w:num>
  <w:num w:numId="6">
    <w:abstractNumId w:val="3"/>
  </w:num>
  <w:num w:numId="7">
    <w:abstractNumId w:val="10"/>
  </w:num>
  <w:num w:numId="8">
    <w:abstractNumId w:val="28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24"/>
  </w:num>
  <w:num w:numId="16">
    <w:abstractNumId w:val="4"/>
  </w:num>
  <w:num w:numId="17">
    <w:abstractNumId w:val="15"/>
  </w:num>
  <w:num w:numId="18">
    <w:abstractNumId w:val="17"/>
  </w:num>
  <w:num w:numId="19">
    <w:abstractNumId w:val="5"/>
    <w:lvlOverride w:ilvl="0">
      <w:startOverride w:val="6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8"/>
  </w:num>
  <w:num w:numId="24">
    <w:abstractNumId w:val="20"/>
  </w:num>
  <w:num w:numId="25">
    <w:abstractNumId w:val="12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AD"/>
    <w:rsid w:val="00004A84"/>
    <w:rsid w:val="00017EBE"/>
    <w:rsid w:val="00041DED"/>
    <w:rsid w:val="00047711"/>
    <w:rsid w:val="000530D1"/>
    <w:rsid w:val="00053E12"/>
    <w:rsid w:val="000551B2"/>
    <w:rsid w:val="00061199"/>
    <w:rsid w:val="000621F6"/>
    <w:rsid w:val="00075C94"/>
    <w:rsid w:val="0008297D"/>
    <w:rsid w:val="000865CF"/>
    <w:rsid w:val="0009686B"/>
    <w:rsid w:val="000B21E3"/>
    <w:rsid w:val="000C7950"/>
    <w:rsid w:val="000D0A5E"/>
    <w:rsid w:val="001033D1"/>
    <w:rsid w:val="001034AD"/>
    <w:rsid w:val="00122E96"/>
    <w:rsid w:val="00131698"/>
    <w:rsid w:val="00170AC6"/>
    <w:rsid w:val="001B5382"/>
    <w:rsid w:val="001B5FA0"/>
    <w:rsid w:val="001B653C"/>
    <w:rsid w:val="001C2A3F"/>
    <w:rsid w:val="001C4EA0"/>
    <w:rsid w:val="001F2E55"/>
    <w:rsid w:val="001F3A09"/>
    <w:rsid w:val="00202016"/>
    <w:rsid w:val="00204D25"/>
    <w:rsid w:val="0024113B"/>
    <w:rsid w:val="00242168"/>
    <w:rsid w:val="00242A3A"/>
    <w:rsid w:val="002644A0"/>
    <w:rsid w:val="002804F9"/>
    <w:rsid w:val="002863CF"/>
    <w:rsid w:val="002A0CC8"/>
    <w:rsid w:val="002E13AE"/>
    <w:rsid w:val="002E786D"/>
    <w:rsid w:val="002F7EA3"/>
    <w:rsid w:val="00314AB9"/>
    <w:rsid w:val="00314BD4"/>
    <w:rsid w:val="00325027"/>
    <w:rsid w:val="0033297B"/>
    <w:rsid w:val="003409DF"/>
    <w:rsid w:val="0036189A"/>
    <w:rsid w:val="00390106"/>
    <w:rsid w:val="003A2A9F"/>
    <w:rsid w:val="003C4CF8"/>
    <w:rsid w:val="003C57C1"/>
    <w:rsid w:val="003E67C0"/>
    <w:rsid w:val="003F72E8"/>
    <w:rsid w:val="00404AAF"/>
    <w:rsid w:val="0041672A"/>
    <w:rsid w:val="00425705"/>
    <w:rsid w:val="00441B49"/>
    <w:rsid w:val="00461C22"/>
    <w:rsid w:val="00490365"/>
    <w:rsid w:val="0049363B"/>
    <w:rsid w:val="004B119F"/>
    <w:rsid w:val="004C03E3"/>
    <w:rsid w:val="004F0E61"/>
    <w:rsid w:val="00502CA4"/>
    <w:rsid w:val="00511C8D"/>
    <w:rsid w:val="00547296"/>
    <w:rsid w:val="00561036"/>
    <w:rsid w:val="00564AD9"/>
    <w:rsid w:val="00584966"/>
    <w:rsid w:val="0059087E"/>
    <w:rsid w:val="005919FB"/>
    <w:rsid w:val="005A59B8"/>
    <w:rsid w:val="005B55AC"/>
    <w:rsid w:val="005C2993"/>
    <w:rsid w:val="005C2A0C"/>
    <w:rsid w:val="005D00DF"/>
    <w:rsid w:val="005E3693"/>
    <w:rsid w:val="005F0D90"/>
    <w:rsid w:val="005F36B4"/>
    <w:rsid w:val="00613C15"/>
    <w:rsid w:val="006158D7"/>
    <w:rsid w:val="006352D7"/>
    <w:rsid w:val="00645A99"/>
    <w:rsid w:val="0064621F"/>
    <w:rsid w:val="00661349"/>
    <w:rsid w:val="006620F3"/>
    <w:rsid w:val="00664D0A"/>
    <w:rsid w:val="00675EC3"/>
    <w:rsid w:val="00683323"/>
    <w:rsid w:val="006A08E8"/>
    <w:rsid w:val="006C2CDC"/>
    <w:rsid w:val="006E3C7C"/>
    <w:rsid w:val="006E69C4"/>
    <w:rsid w:val="0071029A"/>
    <w:rsid w:val="00711ED1"/>
    <w:rsid w:val="007134DD"/>
    <w:rsid w:val="007314E8"/>
    <w:rsid w:val="007418B0"/>
    <w:rsid w:val="007427BB"/>
    <w:rsid w:val="00750BA3"/>
    <w:rsid w:val="00752F89"/>
    <w:rsid w:val="00757145"/>
    <w:rsid w:val="00761581"/>
    <w:rsid w:val="00765679"/>
    <w:rsid w:val="00770687"/>
    <w:rsid w:val="007A1046"/>
    <w:rsid w:val="007B2BB4"/>
    <w:rsid w:val="007B739D"/>
    <w:rsid w:val="007C2ADD"/>
    <w:rsid w:val="007C6A09"/>
    <w:rsid w:val="007D00E9"/>
    <w:rsid w:val="007E3D62"/>
    <w:rsid w:val="007F4D84"/>
    <w:rsid w:val="0080278E"/>
    <w:rsid w:val="0081138C"/>
    <w:rsid w:val="00816C79"/>
    <w:rsid w:val="00837E7E"/>
    <w:rsid w:val="00841570"/>
    <w:rsid w:val="0084279A"/>
    <w:rsid w:val="00844261"/>
    <w:rsid w:val="00850BAE"/>
    <w:rsid w:val="00865D8C"/>
    <w:rsid w:val="00867A89"/>
    <w:rsid w:val="008F75BC"/>
    <w:rsid w:val="00914985"/>
    <w:rsid w:val="00920A9E"/>
    <w:rsid w:val="0092429B"/>
    <w:rsid w:val="0095258E"/>
    <w:rsid w:val="00953377"/>
    <w:rsid w:val="00955B5D"/>
    <w:rsid w:val="009565EB"/>
    <w:rsid w:val="009663BC"/>
    <w:rsid w:val="009701CC"/>
    <w:rsid w:val="009707D3"/>
    <w:rsid w:val="00974EDB"/>
    <w:rsid w:val="00976F4B"/>
    <w:rsid w:val="009C00D0"/>
    <w:rsid w:val="009E32AA"/>
    <w:rsid w:val="009F1BF2"/>
    <w:rsid w:val="009F3A47"/>
    <w:rsid w:val="009F4FA4"/>
    <w:rsid w:val="009F5062"/>
    <w:rsid w:val="00A063E8"/>
    <w:rsid w:val="00A153C4"/>
    <w:rsid w:val="00A20015"/>
    <w:rsid w:val="00A57CA5"/>
    <w:rsid w:val="00A647ED"/>
    <w:rsid w:val="00A75F11"/>
    <w:rsid w:val="00A80568"/>
    <w:rsid w:val="00AA48B6"/>
    <w:rsid w:val="00AC1DD6"/>
    <w:rsid w:val="00AE264B"/>
    <w:rsid w:val="00B07A1E"/>
    <w:rsid w:val="00B34DED"/>
    <w:rsid w:val="00B372A1"/>
    <w:rsid w:val="00B4268F"/>
    <w:rsid w:val="00B431BA"/>
    <w:rsid w:val="00B447C3"/>
    <w:rsid w:val="00B85446"/>
    <w:rsid w:val="00BC4A86"/>
    <w:rsid w:val="00BF2095"/>
    <w:rsid w:val="00BF7F86"/>
    <w:rsid w:val="00C22785"/>
    <w:rsid w:val="00C43E3B"/>
    <w:rsid w:val="00C4546E"/>
    <w:rsid w:val="00C55351"/>
    <w:rsid w:val="00C61A62"/>
    <w:rsid w:val="00C626C4"/>
    <w:rsid w:val="00C62C5E"/>
    <w:rsid w:val="00C72A19"/>
    <w:rsid w:val="00C77686"/>
    <w:rsid w:val="00C820DD"/>
    <w:rsid w:val="00C82BEB"/>
    <w:rsid w:val="00C83679"/>
    <w:rsid w:val="00C85DEE"/>
    <w:rsid w:val="00CA2D0A"/>
    <w:rsid w:val="00CB7527"/>
    <w:rsid w:val="00CD270E"/>
    <w:rsid w:val="00CE01EB"/>
    <w:rsid w:val="00CE5217"/>
    <w:rsid w:val="00D100DB"/>
    <w:rsid w:val="00D21EEE"/>
    <w:rsid w:val="00D30C6D"/>
    <w:rsid w:val="00D31E7C"/>
    <w:rsid w:val="00D36279"/>
    <w:rsid w:val="00D434DD"/>
    <w:rsid w:val="00D661BB"/>
    <w:rsid w:val="00D821A9"/>
    <w:rsid w:val="00D84513"/>
    <w:rsid w:val="00D84732"/>
    <w:rsid w:val="00D937A3"/>
    <w:rsid w:val="00D93A7A"/>
    <w:rsid w:val="00D93AB2"/>
    <w:rsid w:val="00DC5377"/>
    <w:rsid w:val="00DD3799"/>
    <w:rsid w:val="00DD3BBE"/>
    <w:rsid w:val="00DD7323"/>
    <w:rsid w:val="00DF0603"/>
    <w:rsid w:val="00DF1C27"/>
    <w:rsid w:val="00DF7067"/>
    <w:rsid w:val="00DF7522"/>
    <w:rsid w:val="00E02C47"/>
    <w:rsid w:val="00E11751"/>
    <w:rsid w:val="00E13F76"/>
    <w:rsid w:val="00E149E7"/>
    <w:rsid w:val="00E244DF"/>
    <w:rsid w:val="00E30D62"/>
    <w:rsid w:val="00E45775"/>
    <w:rsid w:val="00E5295B"/>
    <w:rsid w:val="00E8499E"/>
    <w:rsid w:val="00E96918"/>
    <w:rsid w:val="00ED5CD4"/>
    <w:rsid w:val="00ED705B"/>
    <w:rsid w:val="00EE1F1A"/>
    <w:rsid w:val="00F27BD8"/>
    <w:rsid w:val="00F32F62"/>
    <w:rsid w:val="00F42A40"/>
    <w:rsid w:val="00F43FE1"/>
    <w:rsid w:val="00F46266"/>
    <w:rsid w:val="00F7408C"/>
    <w:rsid w:val="00F82C9C"/>
    <w:rsid w:val="00F87B62"/>
    <w:rsid w:val="00FA6711"/>
    <w:rsid w:val="00FB024D"/>
    <w:rsid w:val="00FC5BAF"/>
    <w:rsid w:val="00FE4321"/>
    <w:rsid w:val="00FE7FAD"/>
    <w:rsid w:val="00FF0815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6BE2B"/>
  <w15:chartTrackingRefBased/>
  <w15:docId w15:val="{44244BBE-8B44-44D6-B6E3-359A7EB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F2095"/>
  </w:style>
  <w:style w:type="paragraph" w:styleId="Kop1">
    <w:name w:val="heading 1"/>
    <w:basedOn w:val="Standaard"/>
    <w:next w:val="Standaard"/>
    <w:link w:val="Kop1Char"/>
    <w:uiPriority w:val="9"/>
    <w:qFormat/>
    <w:rsid w:val="00D4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3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7F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1B4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A1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5705"/>
    <w:rPr>
      <w:color w:val="605E5C"/>
      <w:shd w:val="clear" w:color="auto" w:fill="E1DFDD"/>
    </w:rPr>
  </w:style>
  <w:style w:type="paragraph" w:styleId="Plattetekstinspringen">
    <w:name w:val="Body Text Indent"/>
    <w:basedOn w:val="Standaard"/>
    <w:link w:val="PlattetekstinspringenChar"/>
    <w:unhideWhenUsed/>
    <w:rsid w:val="00D31E7C"/>
    <w:pPr>
      <w:spacing w:after="240" w:line="240" w:lineRule="exact"/>
    </w:pPr>
    <w:rPr>
      <w:rFonts w:ascii="Verdana" w:eastAsia="Times New Roman" w:hAnsi="Verdana" w:cs="Times New Roman"/>
      <w:sz w:val="20"/>
      <w:szCs w:val="24"/>
      <w:lang w:val="fr-FR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31E7C"/>
    <w:rPr>
      <w:rFonts w:ascii="Verdana" w:eastAsia="Times New Roman" w:hAnsi="Verdana" w:cs="Times New Roman"/>
      <w:sz w:val="20"/>
      <w:szCs w:val="24"/>
      <w:lang w:val="fr-FR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A08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08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A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08E8"/>
  </w:style>
  <w:style w:type="paragraph" w:styleId="Voettekst">
    <w:name w:val="footer"/>
    <w:basedOn w:val="Standaard"/>
    <w:link w:val="VoettekstChar"/>
    <w:uiPriority w:val="99"/>
    <w:unhideWhenUsed/>
    <w:rsid w:val="006A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08E8"/>
  </w:style>
  <w:style w:type="paragraph" w:styleId="Voetnoottekst">
    <w:name w:val="footnote text"/>
    <w:basedOn w:val="Standaard"/>
    <w:link w:val="VoetnoottekstChar"/>
    <w:uiPriority w:val="99"/>
    <w:unhideWhenUsed/>
    <w:rsid w:val="00DD3B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D3BB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3BB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4A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4A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4A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4A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4AA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04AAF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5C2A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7E7E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43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43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242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1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4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4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13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2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er.werk.belgie.b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id.belgium.be/nl/digitale-handtekening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rk.belgie.be/nl/themas/werkloosheid-en-weer-aan-het-werk/stelsel-van-werkloosheid-met-bedrijfstoesl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rk.belgie.be/nl/themas/werkloosheid-en-weer-aan-het-werk/stelsel-van-werkloosheid-met-bedrijfstoesla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97C5-D893-4A65-ABDE-ADD4A389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7590</Characters>
  <Application>Microsoft Office Word</Application>
  <DocSecurity>4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 SPF ETCS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Kemps (FOD Werkgelegenheid - SPF Emploi)</dc:creator>
  <cp:keywords/>
  <dc:description/>
  <cp:lastModifiedBy>Daniella Pierreux (FOD Werkgelegenheid - SPF Emploi)</cp:lastModifiedBy>
  <cp:revision>2</cp:revision>
  <cp:lastPrinted>2020-07-23T07:01:00Z</cp:lastPrinted>
  <dcterms:created xsi:type="dcterms:W3CDTF">2020-09-04T09:22:00Z</dcterms:created>
  <dcterms:modified xsi:type="dcterms:W3CDTF">2020-09-04T09:22:00Z</dcterms:modified>
</cp:coreProperties>
</file>