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FE7FAD" w14:paraId="4EA1042A" w14:textId="77777777" w:rsidTr="005778BC">
        <w:trPr>
          <w:trHeight w:val="3365"/>
        </w:trPr>
        <w:tc>
          <w:tcPr>
            <w:tcW w:w="9062" w:type="dxa"/>
          </w:tcPr>
          <w:p w14:paraId="6A7CDA88" w14:textId="69DDBA39" w:rsidR="009661DB" w:rsidRPr="009661DB" w:rsidRDefault="009661DB" w:rsidP="009661DB">
            <w:pPr>
              <w:pStyle w:val="Titre1"/>
              <w:keepLines w:val="0"/>
              <w:autoSpaceDE w:val="0"/>
              <w:autoSpaceDN w:val="0"/>
              <w:adjustRightInd w:val="0"/>
              <w:spacing w:before="0"/>
              <w:jc w:val="center"/>
              <w:outlineLvl w:val="0"/>
              <w:rPr>
                <w:rFonts w:eastAsia="Times New Roman" w:cstheme="majorHAnsi"/>
                <w:color w:val="auto"/>
                <w:sz w:val="52"/>
                <w:szCs w:val="24"/>
                <w:lang w:eastAsia="nl-NL"/>
              </w:rPr>
            </w:pPr>
            <w:r w:rsidRPr="009661DB">
              <w:rPr>
                <w:rFonts w:eastAsia="Times New Roman" w:cstheme="majorHAnsi"/>
                <w:color w:val="auto"/>
                <w:sz w:val="52"/>
                <w:szCs w:val="24"/>
                <w:lang w:eastAsia="nl-NL"/>
              </w:rPr>
              <w:t>Ondernemingsplan</w:t>
            </w:r>
          </w:p>
          <w:p w14:paraId="0300BEB6" w14:textId="79EEA585" w:rsidR="00C72A19" w:rsidRPr="009661DB" w:rsidRDefault="009661DB" w:rsidP="009661DB">
            <w:pPr>
              <w:pStyle w:val="Titre1"/>
              <w:keepLines w:val="0"/>
              <w:autoSpaceDE w:val="0"/>
              <w:autoSpaceDN w:val="0"/>
              <w:adjustRightInd w:val="0"/>
              <w:spacing w:before="0"/>
              <w:jc w:val="center"/>
              <w:outlineLvl w:val="0"/>
              <w:rPr>
                <w:rFonts w:eastAsia="Times New Roman" w:cstheme="majorHAnsi"/>
                <w:color w:val="0070C0"/>
                <w:sz w:val="44"/>
                <w:szCs w:val="44"/>
                <w:lang w:eastAsia="nl-NL"/>
              </w:rPr>
            </w:pPr>
            <w:r w:rsidRPr="009661DB">
              <w:rPr>
                <w:rFonts w:eastAsia="Times New Roman" w:cstheme="majorHAnsi"/>
                <w:color w:val="0070C0"/>
                <w:sz w:val="44"/>
                <w:szCs w:val="44"/>
                <w:lang w:eastAsia="nl-NL"/>
              </w:rPr>
              <w:t xml:space="preserve">Overgangsregeling economische werkloosheid </w:t>
            </w:r>
            <w:r w:rsidRPr="009661DB">
              <w:rPr>
                <w:rFonts w:eastAsia="Times New Roman" w:cstheme="majorHAnsi"/>
                <w:color w:val="auto"/>
                <w:sz w:val="44"/>
                <w:szCs w:val="44"/>
                <w:lang w:eastAsia="nl-NL"/>
              </w:rPr>
              <w:t>voor ondernemingen die niet meer in de voorwaarden verkeren om beroep te doen op tijdelijke werkloosheid wegens overmacht die het gevolg is van de COVID-19-epidemie</w:t>
            </w:r>
            <w:r w:rsidR="00C22785">
              <w:rPr>
                <w:rFonts w:ascii="Verdana" w:hAnsi="Verdana"/>
                <w:b/>
                <w:sz w:val="24"/>
                <w:szCs w:val="24"/>
              </w:rPr>
              <w:t xml:space="preserve">                         </w:t>
            </w:r>
          </w:p>
        </w:tc>
      </w:tr>
    </w:tbl>
    <w:p w14:paraId="12299402" w14:textId="77777777" w:rsidR="00FE7FAD" w:rsidRDefault="00FE7FAD" w:rsidP="00FE7FAD">
      <w:pPr>
        <w:rPr>
          <w:rFonts w:ascii="Verdana" w:hAnsi="Verdana"/>
          <w:sz w:val="24"/>
          <w:szCs w:val="24"/>
        </w:rPr>
      </w:pPr>
    </w:p>
    <w:p w14:paraId="761FCE16" w14:textId="3958F9D7" w:rsidR="00AA3F05" w:rsidRDefault="00AA3F05" w:rsidP="00AA3F05">
      <w:pPr>
        <w:rPr>
          <w:rFonts w:asciiTheme="majorHAnsi" w:hAnsiTheme="majorHAnsi" w:cstheme="majorHAnsi"/>
          <w:color w:val="00B050"/>
          <w:sz w:val="24"/>
          <w:szCs w:val="24"/>
        </w:rPr>
      </w:pPr>
      <w:r>
        <w:rPr>
          <w:rFonts w:asciiTheme="majorHAnsi" w:hAnsiTheme="majorHAnsi" w:cstheme="majorHAnsi"/>
          <w:sz w:val="24"/>
          <w:szCs w:val="24"/>
        </w:rPr>
        <w:t>Het f</w:t>
      </w:r>
      <w:r w:rsidRPr="004F0E61">
        <w:rPr>
          <w:rFonts w:asciiTheme="majorHAnsi" w:hAnsiTheme="majorHAnsi" w:cstheme="majorHAnsi"/>
          <w:sz w:val="24"/>
          <w:szCs w:val="24"/>
        </w:rPr>
        <w:t>ormulier</w:t>
      </w:r>
      <w:r>
        <w:rPr>
          <w:rFonts w:asciiTheme="majorHAnsi" w:hAnsiTheme="majorHAnsi" w:cstheme="majorHAnsi"/>
          <w:sz w:val="24"/>
          <w:szCs w:val="24"/>
        </w:rPr>
        <w:t xml:space="preserve"> </w:t>
      </w:r>
      <w:r w:rsidRPr="004F0E61">
        <w:rPr>
          <w:rFonts w:asciiTheme="majorHAnsi" w:hAnsiTheme="majorHAnsi" w:cstheme="majorHAnsi"/>
          <w:sz w:val="24"/>
          <w:szCs w:val="24"/>
        </w:rPr>
        <w:t xml:space="preserve">kan online </w:t>
      </w:r>
      <w:r w:rsidRPr="004F0E61">
        <w:rPr>
          <w:rFonts w:asciiTheme="majorHAnsi" w:hAnsiTheme="majorHAnsi" w:cstheme="majorHAnsi"/>
          <w:color w:val="343A40"/>
          <w:sz w:val="24"/>
          <w:szCs w:val="24"/>
          <w:lang w:val="nl-NL"/>
        </w:rPr>
        <w:t>worden ingediend</w:t>
      </w:r>
      <w:r>
        <w:rPr>
          <w:rFonts w:asciiTheme="majorHAnsi" w:hAnsiTheme="majorHAnsi" w:cstheme="majorHAnsi"/>
          <w:color w:val="343A40"/>
          <w:sz w:val="24"/>
          <w:szCs w:val="24"/>
          <w:lang w:val="nl-NL"/>
        </w:rPr>
        <w:t xml:space="preserve"> </w:t>
      </w:r>
      <w:r w:rsidRPr="004F0E61">
        <w:rPr>
          <w:rFonts w:asciiTheme="majorHAnsi" w:hAnsiTheme="majorHAnsi" w:cstheme="majorHAnsi"/>
          <w:color w:val="343A40"/>
          <w:sz w:val="24"/>
          <w:szCs w:val="24"/>
          <w:lang w:val="nl-NL"/>
        </w:rPr>
        <w:t>via</w:t>
      </w:r>
      <w:r w:rsidR="00245105">
        <w:rPr>
          <w:rFonts w:asciiTheme="majorHAnsi" w:hAnsiTheme="majorHAnsi" w:cstheme="majorHAnsi"/>
          <w:color w:val="343A40"/>
          <w:sz w:val="24"/>
          <w:szCs w:val="24"/>
          <w:lang w:val="nl-NL"/>
        </w:rPr>
        <w:t xml:space="preserve"> </w:t>
      </w:r>
      <w:permStart w:id="1427578346" w:edGrp="everyone"/>
      <w:r w:rsidR="004B17C3">
        <w:fldChar w:fldCharType="begin"/>
      </w:r>
      <w:r w:rsidR="004B17C3">
        <w:instrText xml:space="preserve"> HYPERLINK "http://www.transfer.werk.belgie.be" </w:instrText>
      </w:r>
      <w:r w:rsidR="004B17C3">
        <w:fldChar w:fldCharType="separate"/>
      </w:r>
      <w:r w:rsidR="00245105" w:rsidRPr="003D2F2F">
        <w:rPr>
          <w:rStyle w:val="Lienhypertexte"/>
          <w:rFonts w:asciiTheme="majorHAnsi" w:hAnsiTheme="majorHAnsi" w:cstheme="majorHAnsi"/>
          <w:sz w:val="24"/>
          <w:szCs w:val="24"/>
          <w:lang w:val="nl-NL"/>
        </w:rPr>
        <w:t>www.transfer.werk.belgie.be</w:t>
      </w:r>
      <w:r w:rsidR="004B17C3">
        <w:rPr>
          <w:rStyle w:val="Lienhypertexte"/>
          <w:rFonts w:asciiTheme="majorHAnsi" w:hAnsiTheme="majorHAnsi" w:cstheme="majorHAnsi"/>
          <w:sz w:val="24"/>
          <w:szCs w:val="24"/>
          <w:lang w:val="nl-NL"/>
        </w:rPr>
        <w:fldChar w:fldCharType="end"/>
      </w:r>
      <w:permEnd w:id="1427578346"/>
      <w:r w:rsidR="00B00712">
        <w:rPr>
          <w:rStyle w:val="Appelnotedebasdep"/>
          <w:rFonts w:asciiTheme="majorHAnsi" w:hAnsiTheme="majorHAnsi" w:cstheme="majorHAnsi"/>
          <w:sz w:val="24"/>
          <w:szCs w:val="24"/>
          <w:u w:val="single"/>
          <w:lang w:val="nl-NL"/>
        </w:rPr>
        <w:footnoteReference w:id="1"/>
      </w:r>
      <w:r>
        <w:rPr>
          <w:rFonts w:asciiTheme="majorHAnsi" w:hAnsiTheme="majorHAnsi" w:cstheme="majorHAnsi"/>
          <w:sz w:val="24"/>
          <w:szCs w:val="24"/>
        </w:rPr>
        <w:t xml:space="preserve">. </w:t>
      </w:r>
    </w:p>
    <w:p w14:paraId="3D321828" w14:textId="00D26F3C" w:rsidR="00AA3F05" w:rsidRDefault="00AA3F05" w:rsidP="00AA3F05">
      <w:pPr>
        <w:rPr>
          <w:rFonts w:asciiTheme="majorHAnsi" w:hAnsiTheme="majorHAnsi" w:cstheme="majorHAnsi"/>
          <w:sz w:val="24"/>
          <w:szCs w:val="24"/>
        </w:rPr>
      </w:pPr>
      <w:r>
        <w:rPr>
          <w:rFonts w:asciiTheme="majorHAnsi" w:hAnsiTheme="majorHAnsi" w:cstheme="majorHAnsi"/>
          <w:sz w:val="24"/>
          <w:szCs w:val="24"/>
        </w:rPr>
        <w:t xml:space="preserve">Of </w:t>
      </w:r>
      <w:r w:rsidRPr="004F0E61">
        <w:rPr>
          <w:rFonts w:asciiTheme="majorHAnsi" w:hAnsiTheme="majorHAnsi" w:cstheme="majorHAnsi"/>
          <w:sz w:val="24"/>
          <w:szCs w:val="24"/>
        </w:rPr>
        <w:t xml:space="preserve">terug te sturen naar de </w:t>
      </w:r>
      <w:r w:rsidR="008E7616">
        <w:rPr>
          <w:rFonts w:asciiTheme="majorHAnsi" w:hAnsiTheme="majorHAnsi" w:cstheme="majorHAnsi"/>
          <w:sz w:val="24"/>
          <w:szCs w:val="24"/>
        </w:rPr>
        <w:t xml:space="preserve">Griffie van de </w:t>
      </w:r>
      <w:r w:rsidRPr="004F0E61">
        <w:rPr>
          <w:rFonts w:asciiTheme="majorHAnsi" w:hAnsiTheme="majorHAnsi" w:cstheme="majorHAnsi"/>
          <w:sz w:val="24"/>
          <w:szCs w:val="24"/>
        </w:rPr>
        <w:t xml:space="preserve">Algemene Directie van de Collectieve Arbeidsbetrekkingen van de Federale Overheidsdienst Werkgelegenheid, Arbeid en Sociaal </w:t>
      </w:r>
      <w:r w:rsidRPr="00613C15">
        <w:rPr>
          <w:rFonts w:asciiTheme="majorHAnsi" w:hAnsiTheme="majorHAnsi" w:cstheme="majorHAnsi"/>
          <w:sz w:val="24"/>
          <w:szCs w:val="24"/>
        </w:rPr>
        <w:t>Overleg</w:t>
      </w:r>
      <w:r>
        <w:rPr>
          <w:rFonts w:asciiTheme="majorHAnsi" w:hAnsiTheme="majorHAnsi" w:cstheme="majorHAnsi"/>
          <w:sz w:val="24"/>
          <w:szCs w:val="24"/>
        </w:rPr>
        <w:t>,</w:t>
      </w:r>
      <w:r w:rsidRPr="00613C15">
        <w:rPr>
          <w:rFonts w:asciiTheme="majorHAnsi" w:hAnsiTheme="majorHAnsi" w:cstheme="majorHAnsi"/>
          <w:sz w:val="24"/>
          <w:szCs w:val="24"/>
        </w:rPr>
        <w:t xml:space="preserve"> Ernest Blerotstraat 1 te 1070 Brussel. </w:t>
      </w:r>
    </w:p>
    <w:p w14:paraId="6FC46FC7" w14:textId="77777777" w:rsidR="003F380A" w:rsidRPr="003F380A" w:rsidRDefault="003F380A" w:rsidP="003F380A">
      <w:pPr>
        <w:pBdr>
          <w:bottom w:val="single" w:sz="6" w:space="1" w:color="auto"/>
        </w:pBdr>
        <w:spacing w:before="240" w:after="240" w:line="240" w:lineRule="auto"/>
        <w:rPr>
          <w:rFonts w:ascii="Times New Roman" w:eastAsia="Times New Roman" w:hAnsi="Times New Roman" w:cs="Times New Roman"/>
          <w:sz w:val="24"/>
          <w:szCs w:val="24"/>
          <w:u w:val="single"/>
          <w:lang w:eastAsia="nl-NL"/>
        </w:rPr>
      </w:pPr>
    </w:p>
    <w:p w14:paraId="5E0121D3" w14:textId="0DEC6A48" w:rsidR="003F380A" w:rsidRPr="003F380A" w:rsidRDefault="003F380A" w:rsidP="003F380A">
      <w:pPr>
        <w:spacing w:beforeLines="100" w:before="240" w:afterLines="100" w:after="240" w:line="240" w:lineRule="auto"/>
        <w:rPr>
          <w:rFonts w:ascii="Times New Roman" w:eastAsia="Times New Roman" w:hAnsi="Times New Roman" w:cs="Times New Roman"/>
          <w:sz w:val="24"/>
          <w:szCs w:val="24"/>
          <w:u w:val="single"/>
          <w:lang w:eastAsia="nl-NL"/>
        </w:rPr>
      </w:pPr>
      <w:r w:rsidRPr="003F380A">
        <w:rPr>
          <w:rFonts w:asciiTheme="majorHAnsi" w:eastAsia="Times New Roman" w:hAnsiTheme="majorHAnsi" w:cstheme="majorHAnsi"/>
          <w:sz w:val="24"/>
          <w:szCs w:val="24"/>
          <w:lang w:eastAsia="nl-NL"/>
        </w:rPr>
        <w:t>N</w:t>
      </w:r>
      <w:r w:rsidR="00AA3F05" w:rsidRPr="00AA3F05">
        <w:rPr>
          <w:rFonts w:asciiTheme="majorHAnsi" w:eastAsia="Times New Roman" w:hAnsiTheme="majorHAnsi" w:cstheme="majorHAnsi"/>
          <w:sz w:val="24"/>
          <w:szCs w:val="24"/>
          <w:lang w:eastAsia="nl-NL"/>
        </w:rPr>
        <w:t>aam werkgever</w:t>
      </w:r>
      <w:r w:rsidRPr="003F380A">
        <w:rPr>
          <w:rFonts w:ascii="Times New Roman" w:eastAsia="Times New Roman" w:hAnsi="Times New Roman" w:cs="Times New Roman"/>
          <w:sz w:val="24"/>
          <w:szCs w:val="24"/>
          <w:lang w:eastAsia="nl-NL"/>
        </w:rPr>
        <w:t xml:space="preserve">:  </w:t>
      </w:r>
      <w:bookmarkStart w:id="0" w:name="_Hlk45611610"/>
      <w:permStart w:id="969614786" w:edGrp="everyone"/>
      <w:r w:rsidRPr="003F380A">
        <w:rPr>
          <w:rFonts w:ascii="Times New Roman" w:eastAsia="Times New Roman" w:hAnsi="Times New Roman" w:cs="Times New Roman"/>
          <w:sz w:val="24"/>
          <w:szCs w:val="24"/>
          <w:lang w:eastAsia="nl-NL"/>
        </w:rPr>
        <w:fldChar w:fldCharType="begin">
          <w:ffData>
            <w:name w:val="Text1"/>
            <w:enabled/>
            <w:calcOnExit w:val="0"/>
            <w:textInput/>
          </w:ffData>
        </w:fldChar>
      </w:r>
      <w:bookmarkStart w:id="1" w:name="Text1"/>
      <w:r w:rsidRPr="003F380A">
        <w:rPr>
          <w:rFonts w:ascii="Times New Roman" w:eastAsia="Times New Roman" w:hAnsi="Times New Roman" w:cs="Times New Roman"/>
          <w:sz w:val="24"/>
          <w:szCs w:val="24"/>
          <w:lang w:eastAsia="nl-NL"/>
        </w:rPr>
        <w:instrText xml:space="preserve"> FORMTEXT </w:instrText>
      </w:r>
      <w:r w:rsidRPr="003F380A">
        <w:rPr>
          <w:rFonts w:ascii="Times New Roman" w:eastAsia="Times New Roman" w:hAnsi="Times New Roman" w:cs="Times New Roman"/>
          <w:sz w:val="24"/>
          <w:szCs w:val="24"/>
          <w:lang w:eastAsia="nl-NL"/>
        </w:rPr>
      </w:r>
      <w:r w:rsidRPr="003F380A">
        <w:rPr>
          <w:rFonts w:ascii="Times New Roman" w:eastAsia="Times New Roman" w:hAnsi="Times New Roman" w:cs="Times New Roman"/>
          <w:sz w:val="24"/>
          <w:szCs w:val="24"/>
          <w:lang w:eastAsia="nl-NL"/>
        </w:rPr>
        <w:fldChar w:fldCharType="separate"/>
      </w:r>
      <w:r w:rsidRPr="003F380A">
        <w:rPr>
          <w:rFonts w:ascii="Times New Roman" w:eastAsia="Times New Roman" w:hAnsi="Times New Roman" w:cs="Times New Roman"/>
          <w:noProof/>
          <w:sz w:val="24"/>
          <w:szCs w:val="24"/>
          <w:lang w:eastAsia="nl-NL"/>
        </w:rPr>
        <w:t> </w:t>
      </w:r>
      <w:r w:rsidRPr="003F380A">
        <w:rPr>
          <w:rFonts w:ascii="Times New Roman" w:eastAsia="Times New Roman" w:hAnsi="Times New Roman" w:cs="Times New Roman"/>
          <w:noProof/>
          <w:sz w:val="24"/>
          <w:szCs w:val="24"/>
          <w:lang w:eastAsia="nl-NL"/>
        </w:rPr>
        <w:t> </w:t>
      </w:r>
      <w:r w:rsidRPr="003F380A">
        <w:rPr>
          <w:rFonts w:ascii="Times New Roman" w:eastAsia="Times New Roman" w:hAnsi="Times New Roman" w:cs="Times New Roman"/>
          <w:noProof/>
          <w:sz w:val="24"/>
          <w:szCs w:val="24"/>
          <w:lang w:eastAsia="nl-NL"/>
        </w:rPr>
        <w:t> </w:t>
      </w:r>
      <w:r w:rsidRPr="003F380A">
        <w:rPr>
          <w:rFonts w:ascii="Times New Roman" w:eastAsia="Times New Roman" w:hAnsi="Times New Roman" w:cs="Times New Roman"/>
          <w:noProof/>
          <w:sz w:val="24"/>
          <w:szCs w:val="24"/>
          <w:lang w:eastAsia="nl-NL"/>
        </w:rPr>
        <w:t> </w:t>
      </w:r>
      <w:r w:rsidRPr="003F380A">
        <w:rPr>
          <w:rFonts w:ascii="Times New Roman" w:eastAsia="Times New Roman" w:hAnsi="Times New Roman" w:cs="Times New Roman"/>
          <w:noProof/>
          <w:sz w:val="24"/>
          <w:szCs w:val="24"/>
          <w:lang w:eastAsia="nl-NL"/>
        </w:rPr>
        <w:t> </w:t>
      </w:r>
      <w:r w:rsidRPr="003F380A">
        <w:rPr>
          <w:rFonts w:ascii="Times New Roman" w:eastAsia="Times New Roman" w:hAnsi="Times New Roman" w:cs="Times New Roman"/>
          <w:sz w:val="24"/>
          <w:szCs w:val="24"/>
          <w:lang w:eastAsia="nl-NL"/>
        </w:rPr>
        <w:fldChar w:fldCharType="end"/>
      </w:r>
      <w:bookmarkEnd w:id="0"/>
      <w:bookmarkEnd w:id="1"/>
      <w:permEnd w:id="969614786"/>
    </w:p>
    <w:p w14:paraId="6C7B714B" w14:textId="41B6112A" w:rsidR="003F380A" w:rsidRPr="003F380A" w:rsidRDefault="00AA3F05" w:rsidP="003F380A">
      <w:pPr>
        <w:spacing w:afterLines="100" w:after="240" w:line="240" w:lineRule="auto"/>
        <w:rPr>
          <w:rFonts w:ascii="Times New Roman" w:eastAsia="Times New Roman" w:hAnsi="Times New Roman" w:cs="Times New Roman"/>
          <w:sz w:val="24"/>
          <w:szCs w:val="24"/>
          <w:lang w:eastAsia="nl-NL"/>
        </w:rPr>
      </w:pPr>
      <w:r w:rsidRPr="00AA3F05">
        <w:rPr>
          <w:rFonts w:asciiTheme="majorHAnsi" w:eastAsia="Times New Roman" w:hAnsiTheme="majorHAnsi" w:cstheme="majorHAnsi"/>
          <w:sz w:val="24"/>
          <w:szCs w:val="24"/>
          <w:lang w:eastAsia="nl-NL"/>
        </w:rPr>
        <w:t>Ondernemingsnummer</w:t>
      </w:r>
      <w:r w:rsidR="003F380A" w:rsidRPr="003F380A">
        <w:rPr>
          <w:rFonts w:ascii="Times New Roman" w:eastAsia="Times New Roman" w:hAnsi="Times New Roman" w:cs="Times New Roman"/>
          <w:sz w:val="24"/>
          <w:szCs w:val="24"/>
          <w:lang w:eastAsia="nl-NL"/>
        </w:rPr>
        <w:t xml:space="preserve">:  </w:t>
      </w:r>
      <w:permStart w:id="1344565704" w:edGrp="everyone"/>
      <w:r w:rsidR="003F380A" w:rsidRPr="003F380A">
        <w:rPr>
          <w:rFonts w:ascii="Times New Roman" w:eastAsia="Times New Roman" w:hAnsi="Times New Roman" w:cs="Times New Roman"/>
          <w:sz w:val="24"/>
          <w:szCs w:val="24"/>
          <w:lang w:eastAsia="nl-NL"/>
        </w:rPr>
        <w:fldChar w:fldCharType="begin">
          <w:ffData>
            <w:name w:val="Text3"/>
            <w:enabled/>
            <w:calcOnExit w:val="0"/>
            <w:textInput/>
          </w:ffData>
        </w:fldChar>
      </w:r>
      <w:bookmarkStart w:id="2" w:name="Text3"/>
      <w:r w:rsidR="003F380A" w:rsidRPr="003F380A">
        <w:rPr>
          <w:rFonts w:ascii="Times New Roman" w:eastAsia="Times New Roman" w:hAnsi="Times New Roman" w:cs="Times New Roman"/>
          <w:sz w:val="24"/>
          <w:szCs w:val="24"/>
          <w:lang w:eastAsia="nl-NL"/>
        </w:rPr>
        <w:instrText xml:space="preserve"> FORMTEXT </w:instrText>
      </w:r>
      <w:r w:rsidR="003F380A" w:rsidRPr="003F380A">
        <w:rPr>
          <w:rFonts w:ascii="Times New Roman" w:eastAsia="Times New Roman" w:hAnsi="Times New Roman" w:cs="Times New Roman"/>
          <w:sz w:val="24"/>
          <w:szCs w:val="24"/>
          <w:lang w:eastAsia="nl-NL"/>
        </w:rPr>
      </w:r>
      <w:r w:rsidR="003F380A" w:rsidRPr="003F380A">
        <w:rPr>
          <w:rFonts w:ascii="Times New Roman" w:eastAsia="Times New Roman" w:hAnsi="Times New Roman" w:cs="Times New Roman"/>
          <w:sz w:val="24"/>
          <w:szCs w:val="24"/>
          <w:lang w:eastAsia="nl-NL"/>
        </w:rPr>
        <w:fldChar w:fldCharType="separate"/>
      </w:r>
      <w:r w:rsidR="003F380A" w:rsidRPr="003F380A">
        <w:rPr>
          <w:rFonts w:ascii="Times New Roman" w:eastAsia="Times New Roman" w:hAnsi="Times New Roman" w:cs="Times New Roman"/>
          <w:noProof/>
          <w:sz w:val="24"/>
          <w:szCs w:val="24"/>
          <w:lang w:eastAsia="nl-NL"/>
        </w:rPr>
        <w:t> </w:t>
      </w:r>
      <w:r w:rsidR="003F380A" w:rsidRPr="003F380A">
        <w:rPr>
          <w:rFonts w:ascii="Times New Roman" w:eastAsia="Times New Roman" w:hAnsi="Times New Roman" w:cs="Times New Roman"/>
          <w:noProof/>
          <w:sz w:val="24"/>
          <w:szCs w:val="24"/>
          <w:lang w:eastAsia="nl-NL"/>
        </w:rPr>
        <w:t> </w:t>
      </w:r>
      <w:r w:rsidR="003F380A" w:rsidRPr="003F380A">
        <w:rPr>
          <w:rFonts w:ascii="Times New Roman" w:eastAsia="Times New Roman" w:hAnsi="Times New Roman" w:cs="Times New Roman"/>
          <w:noProof/>
          <w:sz w:val="24"/>
          <w:szCs w:val="24"/>
          <w:lang w:eastAsia="nl-NL"/>
        </w:rPr>
        <w:t> </w:t>
      </w:r>
      <w:r w:rsidR="003F380A" w:rsidRPr="003F380A">
        <w:rPr>
          <w:rFonts w:ascii="Times New Roman" w:eastAsia="Times New Roman" w:hAnsi="Times New Roman" w:cs="Times New Roman"/>
          <w:noProof/>
          <w:sz w:val="24"/>
          <w:szCs w:val="24"/>
          <w:lang w:eastAsia="nl-NL"/>
        </w:rPr>
        <w:t> </w:t>
      </w:r>
      <w:r w:rsidR="003F380A" w:rsidRPr="003F380A">
        <w:rPr>
          <w:rFonts w:ascii="Times New Roman" w:eastAsia="Times New Roman" w:hAnsi="Times New Roman" w:cs="Times New Roman"/>
          <w:noProof/>
          <w:sz w:val="24"/>
          <w:szCs w:val="24"/>
          <w:lang w:eastAsia="nl-NL"/>
        </w:rPr>
        <w:t> </w:t>
      </w:r>
      <w:r w:rsidR="003F380A" w:rsidRPr="003F380A">
        <w:rPr>
          <w:rFonts w:ascii="Times New Roman" w:eastAsia="Times New Roman" w:hAnsi="Times New Roman" w:cs="Times New Roman"/>
          <w:sz w:val="24"/>
          <w:szCs w:val="24"/>
          <w:lang w:eastAsia="nl-NL"/>
        </w:rPr>
        <w:fldChar w:fldCharType="end"/>
      </w:r>
      <w:bookmarkEnd w:id="2"/>
      <w:permEnd w:id="1344565704"/>
    </w:p>
    <w:p w14:paraId="56B63BB0" w14:textId="00BD5D44" w:rsidR="003F380A" w:rsidRPr="003F380A" w:rsidRDefault="003F380A" w:rsidP="003F380A">
      <w:pPr>
        <w:spacing w:afterLines="100" w:after="240" w:line="240" w:lineRule="auto"/>
        <w:ind w:left="1416" w:hanging="1416"/>
        <w:rPr>
          <w:rFonts w:asciiTheme="majorHAnsi" w:eastAsia="Times New Roman" w:hAnsiTheme="majorHAnsi" w:cstheme="majorHAnsi"/>
          <w:sz w:val="24"/>
          <w:szCs w:val="24"/>
          <w:lang w:eastAsia="nl-NL"/>
        </w:rPr>
      </w:pPr>
      <w:r w:rsidRPr="003F380A">
        <w:rPr>
          <w:rFonts w:asciiTheme="majorHAnsi" w:eastAsia="Times New Roman" w:hAnsiTheme="majorHAnsi" w:cstheme="majorHAnsi"/>
          <w:sz w:val="24"/>
          <w:szCs w:val="24"/>
          <w:lang w:eastAsia="nl-NL"/>
        </w:rPr>
        <w:t>N</w:t>
      </w:r>
      <w:r w:rsidR="00AA3F05" w:rsidRPr="00AA3F05">
        <w:rPr>
          <w:rFonts w:asciiTheme="majorHAnsi" w:eastAsia="Times New Roman" w:hAnsiTheme="majorHAnsi" w:cstheme="majorHAnsi"/>
          <w:sz w:val="24"/>
          <w:szCs w:val="24"/>
          <w:lang w:eastAsia="nl-NL"/>
        </w:rPr>
        <w:t>ummer paritaire (sub-)comités</w:t>
      </w:r>
      <w:r w:rsidRPr="003F380A">
        <w:rPr>
          <w:rFonts w:asciiTheme="majorHAnsi" w:eastAsia="Times New Roman" w:hAnsiTheme="majorHAnsi" w:cstheme="majorHAnsi"/>
          <w:sz w:val="24"/>
          <w:szCs w:val="24"/>
          <w:lang w:eastAsia="nl-NL"/>
        </w:rPr>
        <w:t xml:space="preserve">: </w:t>
      </w:r>
      <w:r w:rsidRPr="003F380A">
        <w:rPr>
          <w:rFonts w:asciiTheme="majorHAnsi" w:eastAsia="Times New Roman" w:hAnsiTheme="majorHAnsi" w:cstheme="majorHAnsi"/>
          <w:sz w:val="24"/>
          <w:szCs w:val="24"/>
          <w:lang w:eastAsia="nl-NL"/>
        </w:rPr>
        <w:tab/>
      </w:r>
    </w:p>
    <w:p w14:paraId="281CA914" w14:textId="76AF4BAA" w:rsidR="003F380A" w:rsidRPr="003F380A" w:rsidRDefault="00AA3F05" w:rsidP="003F380A">
      <w:pPr>
        <w:spacing w:afterLines="100" w:after="240" w:line="240" w:lineRule="auto"/>
        <w:ind w:left="426"/>
        <w:rPr>
          <w:rFonts w:asciiTheme="majorHAnsi" w:eastAsia="Times New Roman" w:hAnsiTheme="majorHAnsi" w:cstheme="majorHAnsi"/>
          <w:sz w:val="24"/>
          <w:szCs w:val="24"/>
          <w:vertAlign w:val="superscript"/>
          <w:lang w:eastAsia="nl-NL"/>
        </w:rPr>
      </w:pPr>
      <w:r w:rsidRPr="00AA3F05">
        <w:rPr>
          <w:rFonts w:asciiTheme="majorHAnsi" w:eastAsia="Times New Roman" w:hAnsiTheme="majorHAnsi" w:cstheme="majorHAnsi"/>
          <w:sz w:val="24"/>
          <w:szCs w:val="24"/>
          <w:lang w:eastAsia="nl-NL"/>
        </w:rPr>
        <w:t>P.C. arbeiders</w:t>
      </w:r>
      <w:r w:rsidR="003F380A" w:rsidRPr="003F380A">
        <w:rPr>
          <w:rFonts w:asciiTheme="majorHAnsi" w:eastAsia="Times New Roman" w:hAnsiTheme="majorHAnsi" w:cstheme="majorHAnsi"/>
          <w:sz w:val="24"/>
          <w:szCs w:val="24"/>
          <w:lang w:eastAsia="nl-NL"/>
        </w:rPr>
        <w:t xml:space="preserve">: </w:t>
      </w:r>
      <w:permStart w:id="989348826" w:edGrp="everyone"/>
      <w:r w:rsidR="003F380A" w:rsidRPr="003F380A">
        <w:rPr>
          <w:rFonts w:ascii="Calibri Light" w:eastAsia="Times New Roman" w:hAnsi="Calibri Light" w:cs="Calibri Light"/>
          <w:sz w:val="24"/>
          <w:szCs w:val="24"/>
          <w:lang w:eastAsia="nl-NL"/>
        </w:rPr>
        <w:fldChar w:fldCharType="begin">
          <w:ffData>
            <w:name w:val="Text4"/>
            <w:enabled/>
            <w:calcOnExit w:val="0"/>
            <w:textInput/>
          </w:ffData>
        </w:fldChar>
      </w:r>
      <w:bookmarkStart w:id="3" w:name="Text4"/>
      <w:r w:rsidR="003F380A" w:rsidRPr="003F380A">
        <w:rPr>
          <w:rFonts w:ascii="Calibri Light" w:eastAsia="Times New Roman" w:hAnsi="Calibri Light" w:cs="Calibri Light"/>
          <w:sz w:val="24"/>
          <w:szCs w:val="24"/>
          <w:lang w:eastAsia="nl-NL"/>
        </w:rPr>
        <w:instrText xml:space="preserve"> FORMTEXT </w:instrText>
      </w:r>
      <w:r w:rsidR="003F380A" w:rsidRPr="003F380A">
        <w:rPr>
          <w:rFonts w:ascii="Calibri Light" w:eastAsia="Times New Roman" w:hAnsi="Calibri Light" w:cs="Calibri Light"/>
          <w:sz w:val="24"/>
          <w:szCs w:val="24"/>
          <w:lang w:eastAsia="nl-NL"/>
        </w:rPr>
      </w:r>
      <w:r w:rsidR="003F380A" w:rsidRPr="003F380A">
        <w:rPr>
          <w:rFonts w:ascii="Calibri Light" w:eastAsia="Times New Roman" w:hAnsi="Calibri Light" w:cs="Calibri Light"/>
          <w:sz w:val="24"/>
          <w:szCs w:val="24"/>
          <w:lang w:eastAsia="nl-NL"/>
        </w:rPr>
        <w:fldChar w:fldCharType="separate"/>
      </w:r>
      <w:r w:rsidR="003F380A" w:rsidRPr="003F380A">
        <w:rPr>
          <w:rFonts w:ascii="Calibri Light" w:eastAsia="Times New Roman" w:hAnsi="Calibri Light" w:cs="Calibri Light"/>
          <w:noProof/>
          <w:sz w:val="24"/>
          <w:szCs w:val="24"/>
          <w:lang w:eastAsia="nl-NL"/>
        </w:rPr>
        <w:t> </w:t>
      </w:r>
      <w:r w:rsidR="003F380A" w:rsidRPr="003F380A">
        <w:rPr>
          <w:rFonts w:ascii="Calibri Light" w:eastAsia="Times New Roman" w:hAnsi="Calibri Light" w:cs="Calibri Light"/>
          <w:noProof/>
          <w:sz w:val="24"/>
          <w:szCs w:val="24"/>
          <w:lang w:eastAsia="nl-NL"/>
        </w:rPr>
        <w:t> </w:t>
      </w:r>
      <w:r w:rsidR="003F380A" w:rsidRPr="003F380A">
        <w:rPr>
          <w:rFonts w:ascii="Calibri Light" w:eastAsia="Times New Roman" w:hAnsi="Calibri Light" w:cs="Calibri Light"/>
          <w:noProof/>
          <w:sz w:val="24"/>
          <w:szCs w:val="24"/>
          <w:lang w:eastAsia="nl-NL"/>
        </w:rPr>
        <w:t> </w:t>
      </w:r>
      <w:r w:rsidR="003F380A" w:rsidRPr="003F380A">
        <w:rPr>
          <w:rFonts w:ascii="Calibri Light" w:eastAsia="Times New Roman" w:hAnsi="Calibri Light" w:cs="Calibri Light"/>
          <w:noProof/>
          <w:sz w:val="24"/>
          <w:szCs w:val="24"/>
          <w:lang w:eastAsia="nl-NL"/>
        </w:rPr>
        <w:t> </w:t>
      </w:r>
      <w:r w:rsidR="003F380A" w:rsidRPr="003F380A">
        <w:rPr>
          <w:rFonts w:ascii="Calibri Light" w:eastAsia="Times New Roman" w:hAnsi="Calibri Light" w:cs="Calibri Light"/>
          <w:noProof/>
          <w:sz w:val="24"/>
          <w:szCs w:val="24"/>
          <w:lang w:eastAsia="nl-NL"/>
        </w:rPr>
        <w:t> </w:t>
      </w:r>
      <w:r w:rsidR="003F380A" w:rsidRPr="003F380A">
        <w:rPr>
          <w:rFonts w:ascii="Calibri Light" w:eastAsia="Times New Roman" w:hAnsi="Calibri Light" w:cs="Calibri Light"/>
          <w:sz w:val="24"/>
          <w:szCs w:val="24"/>
          <w:lang w:eastAsia="nl-NL"/>
        </w:rPr>
        <w:fldChar w:fldCharType="end"/>
      </w:r>
      <w:bookmarkEnd w:id="3"/>
      <w:permEnd w:id="989348826"/>
      <w:r w:rsidR="003F380A" w:rsidRPr="003F380A">
        <w:rPr>
          <w:rFonts w:asciiTheme="majorHAnsi" w:eastAsia="Times New Roman" w:hAnsiTheme="majorHAnsi" w:cstheme="majorHAnsi"/>
          <w:sz w:val="24"/>
          <w:szCs w:val="24"/>
          <w:vertAlign w:val="superscript"/>
          <w:lang w:eastAsia="nl-NL"/>
        </w:rPr>
        <w:br/>
      </w:r>
      <w:r w:rsidR="003F380A" w:rsidRPr="003F380A">
        <w:rPr>
          <w:rFonts w:asciiTheme="majorHAnsi" w:eastAsia="Times New Roman" w:hAnsiTheme="majorHAnsi" w:cstheme="majorHAnsi"/>
          <w:color w:val="0070C0"/>
          <w:sz w:val="20"/>
          <w:szCs w:val="20"/>
          <w:lang w:eastAsia="nl-NL"/>
        </w:rPr>
        <w:t>(</w:t>
      </w:r>
      <w:r>
        <w:rPr>
          <w:rFonts w:asciiTheme="majorHAnsi" w:eastAsia="Times New Roman" w:hAnsiTheme="majorHAnsi" w:cstheme="majorHAnsi"/>
          <w:color w:val="0070C0"/>
          <w:sz w:val="20"/>
          <w:szCs w:val="20"/>
          <w:lang w:eastAsia="nl-NL"/>
        </w:rPr>
        <w:t>indien de onderneming geen arbeiders tewerkstelt, moet d</w:t>
      </w:r>
      <w:r w:rsidR="008973C7">
        <w:rPr>
          <w:rFonts w:asciiTheme="majorHAnsi" w:eastAsia="Times New Roman" w:hAnsiTheme="majorHAnsi" w:cstheme="majorHAnsi"/>
          <w:color w:val="0070C0"/>
          <w:sz w:val="20"/>
          <w:szCs w:val="20"/>
          <w:lang w:eastAsia="nl-NL"/>
        </w:rPr>
        <w:t>it met de woorden “geen arbeiders” worden aangegeven en moet het paritair comité voor de activiteitensector van de onderneming worden vermeld)</w:t>
      </w:r>
      <w:r w:rsidR="003F380A" w:rsidRPr="003F380A">
        <w:rPr>
          <w:rFonts w:asciiTheme="majorHAnsi" w:eastAsia="Times New Roman" w:hAnsiTheme="majorHAnsi" w:cstheme="majorHAnsi"/>
          <w:color w:val="0070C0"/>
          <w:sz w:val="20"/>
          <w:szCs w:val="20"/>
          <w:lang w:eastAsia="nl-NL"/>
        </w:rPr>
        <w:t> </w:t>
      </w:r>
      <w:r w:rsidR="003F380A" w:rsidRPr="003F380A">
        <w:rPr>
          <w:rFonts w:asciiTheme="majorHAnsi" w:eastAsia="Times New Roman" w:hAnsiTheme="majorHAnsi" w:cstheme="majorHAnsi"/>
          <w:sz w:val="24"/>
          <w:szCs w:val="24"/>
          <w:lang w:eastAsia="nl-NL"/>
        </w:rPr>
        <w:t xml:space="preserve">  </w:t>
      </w:r>
    </w:p>
    <w:p w14:paraId="10647C97" w14:textId="73F1D9C6" w:rsidR="00245105" w:rsidRDefault="00245105" w:rsidP="003F380A">
      <w:pPr>
        <w:spacing w:afterLines="100" w:after="240" w:line="240" w:lineRule="auto"/>
        <w:ind w:left="426"/>
        <w:rPr>
          <w:rFonts w:asciiTheme="majorHAnsi" w:eastAsia="Times New Roman" w:hAnsiTheme="majorHAnsi" w:cstheme="majorHAnsi"/>
          <w:sz w:val="24"/>
          <w:szCs w:val="24"/>
          <w:lang w:eastAsia="nl-NL"/>
        </w:rPr>
      </w:pPr>
      <w:r w:rsidRPr="00AA3F05">
        <w:rPr>
          <w:rFonts w:asciiTheme="majorHAnsi" w:eastAsia="Times New Roman" w:hAnsiTheme="majorHAnsi" w:cstheme="majorHAnsi"/>
          <w:sz w:val="24"/>
          <w:szCs w:val="24"/>
          <w:lang w:eastAsia="nl-NL"/>
        </w:rPr>
        <w:t>P.C.-bedienden</w:t>
      </w:r>
      <w:r w:rsidR="003F380A" w:rsidRPr="003F380A">
        <w:rPr>
          <w:rFonts w:asciiTheme="majorHAnsi" w:eastAsia="Times New Roman" w:hAnsiTheme="majorHAnsi" w:cstheme="majorHAnsi"/>
          <w:sz w:val="24"/>
          <w:szCs w:val="24"/>
          <w:lang w:eastAsia="nl-NL"/>
        </w:rPr>
        <w:t xml:space="preserve">:  </w:t>
      </w:r>
      <w:bookmarkStart w:id="4" w:name="_Hlk47083320"/>
      <w:permStart w:id="1155924522" w:edGrp="everyone"/>
      <w:r w:rsidR="003F380A" w:rsidRPr="003F380A">
        <w:rPr>
          <w:rFonts w:asciiTheme="majorHAnsi" w:eastAsia="Times New Roman" w:hAnsiTheme="majorHAnsi" w:cstheme="majorHAnsi"/>
          <w:sz w:val="24"/>
          <w:szCs w:val="24"/>
          <w:lang w:eastAsia="nl-NL"/>
        </w:rPr>
        <w:fldChar w:fldCharType="begin">
          <w:ffData>
            <w:name w:val="Text4"/>
            <w:enabled/>
            <w:calcOnExit w:val="0"/>
            <w:textInput/>
          </w:ffData>
        </w:fldChar>
      </w:r>
      <w:r w:rsidR="003F380A" w:rsidRPr="003F380A">
        <w:rPr>
          <w:rFonts w:asciiTheme="majorHAnsi" w:eastAsia="Times New Roman" w:hAnsiTheme="majorHAnsi" w:cstheme="majorHAnsi"/>
          <w:sz w:val="24"/>
          <w:szCs w:val="24"/>
          <w:lang w:eastAsia="nl-NL"/>
        </w:rPr>
        <w:instrText xml:space="preserve"> FORMTEXT </w:instrText>
      </w:r>
      <w:r w:rsidR="003F380A" w:rsidRPr="003F380A">
        <w:rPr>
          <w:rFonts w:asciiTheme="majorHAnsi" w:eastAsia="Times New Roman" w:hAnsiTheme="majorHAnsi" w:cstheme="majorHAnsi"/>
          <w:sz w:val="24"/>
          <w:szCs w:val="24"/>
          <w:lang w:eastAsia="nl-NL"/>
        </w:rPr>
      </w:r>
      <w:r w:rsidR="003F380A" w:rsidRPr="003F380A">
        <w:rPr>
          <w:rFonts w:asciiTheme="majorHAnsi" w:eastAsia="Times New Roman" w:hAnsiTheme="majorHAnsi" w:cstheme="majorHAnsi"/>
          <w:sz w:val="24"/>
          <w:szCs w:val="24"/>
          <w:lang w:eastAsia="nl-NL"/>
        </w:rPr>
        <w:fldChar w:fldCharType="separate"/>
      </w:r>
      <w:r w:rsidR="003F380A" w:rsidRPr="003F380A">
        <w:rPr>
          <w:rFonts w:asciiTheme="majorHAnsi" w:eastAsia="Times New Roman" w:hAnsiTheme="majorHAnsi" w:cstheme="majorHAnsi"/>
          <w:noProof/>
          <w:sz w:val="24"/>
          <w:szCs w:val="24"/>
          <w:lang w:eastAsia="nl-NL"/>
        </w:rPr>
        <w:t> </w:t>
      </w:r>
      <w:r w:rsidR="003F380A" w:rsidRPr="003F380A">
        <w:rPr>
          <w:rFonts w:asciiTheme="majorHAnsi" w:eastAsia="Times New Roman" w:hAnsiTheme="majorHAnsi" w:cstheme="majorHAnsi"/>
          <w:noProof/>
          <w:sz w:val="24"/>
          <w:szCs w:val="24"/>
          <w:lang w:eastAsia="nl-NL"/>
        </w:rPr>
        <w:t> </w:t>
      </w:r>
      <w:r w:rsidR="003F380A" w:rsidRPr="003F380A">
        <w:rPr>
          <w:rFonts w:asciiTheme="majorHAnsi" w:eastAsia="Times New Roman" w:hAnsiTheme="majorHAnsi" w:cstheme="majorHAnsi"/>
          <w:noProof/>
          <w:sz w:val="24"/>
          <w:szCs w:val="24"/>
          <w:lang w:eastAsia="nl-NL"/>
        </w:rPr>
        <w:t> </w:t>
      </w:r>
      <w:r w:rsidR="003F380A" w:rsidRPr="003F380A">
        <w:rPr>
          <w:rFonts w:asciiTheme="majorHAnsi" w:eastAsia="Times New Roman" w:hAnsiTheme="majorHAnsi" w:cstheme="majorHAnsi"/>
          <w:noProof/>
          <w:sz w:val="24"/>
          <w:szCs w:val="24"/>
          <w:lang w:eastAsia="nl-NL"/>
        </w:rPr>
        <w:t> </w:t>
      </w:r>
      <w:r w:rsidR="003F380A" w:rsidRPr="003F380A">
        <w:rPr>
          <w:rFonts w:asciiTheme="majorHAnsi" w:eastAsia="Times New Roman" w:hAnsiTheme="majorHAnsi" w:cstheme="majorHAnsi"/>
          <w:noProof/>
          <w:sz w:val="24"/>
          <w:szCs w:val="24"/>
          <w:lang w:eastAsia="nl-NL"/>
        </w:rPr>
        <w:t> </w:t>
      </w:r>
      <w:r w:rsidR="003F380A" w:rsidRPr="003F380A">
        <w:rPr>
          <w:rFonts w:asciiTheme="majorHAnsi" w:eastAsia="Times New Roman" w:hAnsiTheme="majorHAnsi" w:cstheme="majorHAnsi"/>
          <w:sz w:val="24"/>
          <w:szCs w:val="24"/>
          <w:lang w:eastAsia="nl-NL"/>
        </w:rPr>
        <w:fldChar w:fldCharType="end"/>
      </w:r>
      <w:bookmarkEnd w:id="4"/>
      <w:permEnd w:id="1155924522"/>
    </w:p>
    <w:p w14:paraId="203C6F74" w14:textId="77777777" w:rsidR="00245105" w:rsidRDefault="00245105" w:rsidP="003F380A">
      <w:pPr>
        <w:spacing w:afterLines="100" w:after="240" w:line="240" w:lineRule="auto"/>
        <w:ind w:left="426"/>
        <w:rPr>
          <w:rFonts w:asciiTheme="majorHAnsi" w:eastAsia="Times New Roman" w:hAnsiTheme="majorHAnsi" w:cstheme="majorHAnsi"/>
          <w:sz w:val="24"/>
          <w:szCs w:val="24"/>
          <w:lang w:eastAsia="nl-NL"/>
        </w:rPr>
      </w:pPr>
    </w:p>
    <w:p w14:paraId="0F6181CB" w14:textId="77777777" w:rsidR="00245105" w:rsidRPr="00245105" w:rsidRDefault="00245105" w:rsidP="00245105">
      <w:pPr>
        <w:spacing w:afterLines="100" w:after="240" w:line="240" w:lineRule="auto"/>
        <w:rPr>
          <w:rFonts w:asciiTheme="majorHAnsi" w:eastAsia="Times New Roman" w:hAnsiTheme="majorHAnsi" w:cstheme="majorHAnsi"/>
          <w:u w:val="single"/>
          <w:lang w:eastAsia="nl-NL"/>
        </w:rPr>
      </w:pPr>
      <w:r w:rsidRPr="00245105">
        <w:rPr>
          <w:rFonts w:asciiTheme="majorHAnsi" w:eastAsia="Times New Roman" w:hAnsiTheme="majorHAnsi" w:cstheme="majorHAnsi"/>
          <w:u w:val="single"/>
          <w:lang w:eastAsia="nl-NL"/>
        </w:rPr>
        <w:t>Contactpersoon voor de aanvraag:</w:t>
      </w:r>
    </w:p>
    <w:p w14:paraId="2ABD13FA" w14:textId="414D550E" w:rsidR="00245105" w:rsidRDefault="00245105" w:rsidP="00245105">
      <w:pPr>
        <w:spacing w:line="252" w:lineRule="auto"/>
        <w:rPr>
          <w:rFonts w:ascii="Calibri Light" w:hAnsi="Calibri Light" w:cs="Calibri Light"/>
        </w:rPr>
      </w:pPr>
      <w:r>
        <w:rPr>
          <w:rFonts w:ascii="Calibri Light" w:hAnsi="Calibri Light" w:cs="Calibri Light"/>
        </w:rPr>
        <w:t>Naam en voornaam: </w:t>
      </w:r>
      <w:permStart w:id="1558999049" w:edGrp="everyone"/>
      <w:r w:rsidRPr="003F380A">
        <w:rPr>
          <w:rFonts w:asciiTheme="majorHAnsi" w:eastAsia="Times New Roman" w:hAnsiTheme="majorHAnsi" w:cstheme="majorHAnsi"/>
          <w:sz w:val="24"/>
          <w:szCs w:val="24"/>
          <w:lang w:eastAsia="nl-NL"/>
        </w:rPr>
        <w:fldChar w:fldCharType="begin">
          <w:ffData>
            <w:name w:val="Text4"/>
            <w:enabled/>
            <w:calcOnExit w:val="0"/>
            <w:textInput/>
          </w:ffData>
        </w:fldChar>
      </w:r>
      <w:r w:rsidRPr="003F380A">
        <w:rPr>
          <w:rFonts w:asciiTheme="majorHAnsi" w:eastAsia="Times New Roman" w:hAnsiTheme="majorHAnsi" w:cstheme="majorHAnsi"/>
          <w:sz w:val="24"/>
          <w:szCs w:val="24"/>
          <w:lang w:eastAsia="nl-NL"/>
        </w:rPr>
        <w:instrText xml:space="preserve"> FORMTEXT </w:instrText>
      </w:r>
      <w:r w:rsidRPr="003F380A">
        <w:rPr>
          <w:rFonts w:asciiTheme="majorHAnsi" w:eastAsia="Times New Roman" w:hAnsiTheme="majorHAnsi" w:cstheme="majorHAnsi"/>
          <w:sz w:val="24"/>
          <w:szCs w:val="24"/>
          <w:lang w:eastAsia="nl-NL"/>
        </w:rPr>
      </w:r>
      <w:r w:rsidRPr="003F380A">
        <w:rPr>
          <w:rFonts w:asciiTheme="majorHAnsi" w:eastAsia="Times New Roman" w:hAnsiTheme="majorHAnsi" w:cstheme="majorHAnsi"/>
          <w:sz w:val="24"/>
          <w:szCs w:val="24"/>
          <w:lang w:eastAsia="nl-NL"/>
        </w:rPr>
        <w:fldChar w:fldCharType="separate"/>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sz w:val="24"/>
          <w:szCs w:val="24"/>
          <w:lang w:eastAsia="nl-NL"/>
        </w:rPr>
        <w:fldChar w:fldCharType="end"/>
      </w:r>
      <w:permEnd w:id="1558999049"/>
    </w:p>
    <w:p w14:paraId="32B41F62" w14:textId="062299C1" w:rsidR="00245105" w:rsidRDefault="00245105" w:rsidP="00245105">
      <w:pPr>
        <w:spacing w:line="252" w:lineRule="auto"/>
        <w:rPr>
          <w:rFonts w:ascii="Calibri Light" w:hAnsi="Calibri Light" w:cs="Calibri Light"/>
        </w:rPr>
      </w:pPr>
      <w:r>
        <w:rPr>
          <w:rFonts w:ascii="Calibri Light" w:hAnsi="Calibri Light" w:cs="Calibri Light"/>
        </w:rPr>
        <w:t>E-mailadres: </w:t>
      </w:r>
      <w:permStart w:id="517152336" w:edGrp="everyone"/>
      <w:r w:rsidRPr="003F380A">
        <w:rPr>
          <w:rFonts w:asciiTheme="majorHAnsi" w:eastAsia="Times New Roman" w:hAnsiTheme="majorHAnsi" w:cstheme="majorHAnsi"/>
          <w:sz w:val="24"/>
          <w:szCs w:val="24"/>
          <w:lang w:eastAsia="nl-NL"/>
        </w:rPr>
        <w:fldChar w:fldCharType="begin">
          <w:ffData>
            <w:name w:val="Text4"/>
            <w:enabled/>
            <w:calcOnExit w:val="0"/>
            <w:textInput/>
          </w:ffData>
        </w:fldChar>
      </w:r>
      <w:r w:rsidRPr="003F380A">
        <w:rPr>
          <w:rFonts w:asciiTheme="majorHAnsi" w:eastAsia="Times New Roman" w:hAnsiTheme="majorHAnsi" w:cstheme="majorHAnsi"/>
          <w:sz w:val="24"/>
          <w:szCs w:val="24"/>
          <w:lang w:eastAsia="nl-NL"/>
        </w:rPr>
        <w:instrText xml:space="preserve"> FORMTEXT </w:instrText>
      </w:r>
      <w:r w:rsidRPr="003F380A">
        <w:rPr>
          <w:rFonts w:asciiTheme="majorHAnsi" w:eastAsia="Times New Roman" w:hAnsiTheme="majorHAnsi" w:cstheme="majorHAnsi"/>
          <w:sz w:val="24"/>
          <w:szCs w:val="24"/>
          <w:lang w:eastAsia="nl-NL"/>
        </w:rPr>
      </w:r>
      <w:r w:rsidRPr="003F380A">
        <w:rPr>
          <w:rFonts w:asciiTheme="majorHAnsi" w:eastAsia="Times New Roman" w:hAnsiTheme="majorHAnsi" w:cstheme="majorHAnsi"/>
          <w:sz w:val="24"/>
          <w:szCs w:val="24"/>
          <w:lang w:eastAsia="nl-NL"/>
        </w:rPr>
        <w:fldChar w:fldCharType="separate"/>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sz w:val="24"/>
          <w:szCs w:val="24"/>
          <w:lang w:eastAsia="nl-NL"/>
        </w:rPr>
        <w:fldChar w:fldCharType="end"/>
      </w:r>
      <w:permEnd w:id="517152336"/>
      <w:r>
        <w:rPr>
          <w:rFonts w:ascii="Calibri Light" w:hAnsi="Calibri Light" w:cs="Calibri Light"/>
        </w:rPr>
        <w:t xml:space="preserve">                                    </w:t>
      </w:r>
    </w:p>
    <w:p w14:paraId="2AE6C068" w14:textId="77777777" w:rsidR="00245105" w:rsidRDefault="00245105" w:rsidP="00245105">
      <w:pPr>
        <w:spacing w:afterLines="100" w:after="240" w:line="240" w:lineRule="auto"/>
        <w:rPr>
          <w:rFonts w:asciiTheme="majorHAnsi" w:eastAsia="Times New Roman" w:hAnsiTheme="majorHAnsi" w:cstheme="majorHAnsi"/>
          <w:sz w:val="24"/>
          <w:szCs w:val="24"/>
          <w:lang w:eastAsia="nl-NL"/>
        </w:rPr>
      </w:pPr>
      <w:r>
        <w:rPr>
          <w:rFonts w:ascii="Calibri Light" w:hAnsi="Calibri Light" w:cs="Calibri Light"/>
        </w:rPr>
        <w:t>Telefoonnummer: </w:t>
      </w:r>
      <w:permStart w:id="2035691355" w:edGrp="everyone"/>
      <w:r w:rsidRPr="003F380A">
        <w:rPr>
          <w:rFonts w:asciiTheme="majorHAnsi" w:eastAsia="Times New Roman" w:hAnsiTheme="majorHAnsi" w:cstheme="majorHAnsi"/>
          <w:sz w:val="24"/>
          <w:szCs w:val="24"/>
          <w:lang w:eastAsia="nl-NL"/>
        </w:rPr>
        <w:fldChar w:fldCharType="begin">
          <w:ffData>
            <w:name w:val="Text4"/>
            <w:enabled/>
            <w:calcOnExit w:val="0"/>
            <w:textInput/>
          </w:ffData>
        </w:fldChar>
      </w:r>
      <w:r w:rsidRPr="003F380A">
        <w:rPr>
          <w:rFonts w:asciiTheme="majorHAnsi" w:eastAsia="Times New Roman" w:hAnsiTheme="majorHAnsi" w:cstheme="majorHAnsi"/>
          <w:sz w:val="24"/>
          <w:szCs w:val="24"/>
          <w:lang w:eastAsia="nl-NL"/>
        </w:rPr>
        <w:instrText xml:space="preserve"> FORMTEXT </w:instrText>
      </w:r>
      <w:r w:rsidRPr="003F380A">
        <w:rPr>
          <w:rFonts w:asciiTheme="majorHAnsi" w:eastAsia="Times New Roman" w:hAnsiTheme="majorHAnsi" w:cstheme="majorHAnsi"/>
          <w:sz w:val="24"/>
          <w:szCs w:val="24"/>
          <w:lang w:eastAsia="nl-NL"/>
        </w:rPr>
      </w:r>
      <w:r w:rsidRPr="003F380A">
        <w:rPr>
          <w:rFonts w:asciiTheme="majorHAnsi" w:eastAsia="Times New Roman" w:hAnsiTheme="majorHAnsi" w:cstheme="majorHAnsi"/>
          <w:sz w:val="24"/>
          <w:szCs w:val="24"/>
          <w:lang w:eastAsia="nl-NL"/>
        </w:rPr>
        <w:fldChar w:fldCharType="separate"/>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noProof/>
          <w:sz w:val="24"/>
          <w:szCs w:val="24"/>
          <w:lang w:eastAsia="nl-NL"/>
        </w:rPr>
        <w:t> </w:t>
      </w:r>
      <w:r w:rsidRPr="003F380A">
        <w:rPr>
          <w:rFonts w:asciiTheme="majorHAnsi" w:eastAsia="Times New Roman" w:hAnsiTheme="majorHAnsi" w:cstheme="majorHAnsi"/>
          <w:sz w:val="24"/>
          <w:szCs w:val="24"/>
          <w:lang w:eastAsia="nl-NL"/>
        </w:rPr>
        <w:fldChar w:fldCharType="end"/>
      </w:r>
      <w:permEnd w:id="2035691355"/>
    </w:p>
    <w:p w14:paraId="672EB109" w14:textId="77777777" w:rsidR="00245105" w:rsidRDefault="00245105" w:rsidP="00245105">
      <w:pPr>
        <w:spacing w:afterLines="100" w:after="240" w:line="240" w:lineRule="auto"/>
        <w:rPr>
          <w:rFonts w:asciiTheme="majorHAnsi" w:eastAsia="Times New Roman" w:hAnsiTheme="majorHAnsi" w:cstheme="majorHAnsi"/>
          <w:b/>
          <w:iCs/>
          <w:color w:val="0070C0"/>
          <w:sz w:val="32"/>
          <w:szCs w:val="32"/>
          <w:lang w:eastAsia="nl-NL"/>
        </w:rPr>
      </w:pPr>
    </w:p>
    <w:p w14:paraId="1A65D2B4" w14:textId="77777777" w:rsidR="00245105" w:rsidRDefault="00245105" w:rsidP="00245105">
      <w:pPr>
        <w:spacing w:afterLines="100" w:after="240" w:line="240" w:lineRule="auto"/>
        <w:rPr>
          <w:rFonts w:asciiTheme="majorHAnsi" w:eastAsia="Times New Roman" w:hAnsiTheme="majorHAnsi" w:cstheme="majorHAnsi"/>
          <w:b/>
          <w:iCs/>
          <w:color w:val="0070C0"/>
          <w:sz w:val="32"/>
          <w:szCs w:val="32"/>
          <w:lang w:eastAsia="nl-NL"/>
        </w:rPr>
      </w:pPr>
    </w:p>
    <w:p w14:paraId="0582A3B0" w14:textId="4F50FD4F" w:rsidR="003F380A" w:rsidRPr="003F380A" w:rsidRDefault="003F380A" w:rsidP="00245105">
      <w:pPr>
        <w:spacing w:afterLines="100" w:after="240" w:line="240" w:lineRule="auto"/>
        <w:rPr>
          <w:rFonts w:asciiTheme="majorHAnsi" w:eastAsia="Times New Roman" w:hAnsiTheme="majorHAnsi" w:cstheme="majorHAnsi"/>
          <w:b/>
          <w:iCs/>
          <w:color w:val="0070C0"/>
          <w:sz w:val="32"/>
          <w:szCs w:val="32"/>
          <w:lang w:eastAsia="nl-NL"/>
        </w:rPr>
      </w:pPr>
      <w:r w:rsidRPr="003F380A">
        <w:rPr>
          <w:rFonts w:asciiTheme="majorHAnsi" w:eastAsia="Times New Roman" w:hAnsiTheme="majorHAnsi" w:cstheme="majorHAnsi"/>
          <w:b/>
          <w:iCs/>
          <w:color w:val="0070C0"/>
          <w:sz w:val="32"/>
          <w:szCs w:val="32"/>
          <w:lang w:eastAsia="nl-NL"/>
        </w:rPr>
        <w:t>R</w:t>
      </w:r>
      <w:r w:rsidR="008973C7" w:rsidRPr="008973C7">
        <w:rPr>
          <w:rFonts w:asciiTheme="majorHAnsi" w:eastAsia="Times New Roman" w:hAnsiTheme="majorHAnsi" w:cstheme="majorHAnsi"/>
          <w:b/>
          <w:iCs/>
          <w:color w:val="0070C0"/>
          <w:sz w:val="32"/>
          <w:szCs w:val="32"/>
          <w:lang w:eastAsia="nl-NL"/>
        </w:rPr>
        <w:t xml:space="preserve">ubriek </w:t>
      </w:r>
      <w:r w:rsidRPr="003F380A">
        <w:rPr>
          <w:rFonts w:asciiTheme="majorHAnsi" w:eastAsia="Times New Roman" w:hAnsiTheme="majorHAnsi" w:cstheme="majorHAnsi"/>
          <w:b/>
          <w:iCs/>
          <w:color w:val="0070C0"/>
          <w:sz w:val="32"/>
          <w:szCs w:val="32"/>
          <w:lang w:eastAsia="nl-NL"/>
        </w:rPr>
        <w:t xml:space="preserve">I: </w:t>
      </w:r>
      <w:r w:rsidR="008973C7" w:rsidRPr="008973C7">
        <w:rPr>
          <w:rFonts w:asciiTheme="majorHAnsi" w:eastAsia="Times New Roman" w:hAnsiTheme="majorHAnsi" w:cstheme="majorHAnsi"/>
          <w:b/>
          <w:iCs/>
          <w:color w:val="0070C0"/>
          <w:sz w:val="32"/>
          <w:szCs w:val="32"/>
          <w:lang w:eastAsia="nl-NL"/>
        </w:rPr>
        <w:t>Wettelijke basis</w:t>
      </w:r>
      <w:r w:rsidRPr="003F380A">
        <w:rPr>
          <w:rFonts w:asciiTheme="majorHAnsi" w:eastAsia="Times New Roman" w:hAnsiTheme="majorHAnsi" w:cstheme="majorHAnsi"/>
          <w:b/>
          <w:iCs/>
          <w:color w:val="0070C0"/>
          <w:sz w:val="32"/>
          <w:szCs w:val="32"/>
          <w:lang w:eastAsia="nl-NL"/>
        </w:rPr>
        <w:t xml:space="preserve"> </w:t>
      </w:r>
      <w:r w:rsidRPr="003F380A">
        <w:rPr>
          <w:rFonts w:asciiTheme="majorHAnsi" w:eastAsia="Times New Roman" w:hAnsiTheme="majorHAnsi" w:cstheme="majorHAnsi"/>
          <w:bCs/>
          <w:iCs/>
          <w:color w:val="0070C0"/>
          <w:sz w:val="20"/>
          <w:szCs w:val="20"/>
          <w:lang w:eastAsia="nl-NL"/>
        </w:rPr>
        <w:t>(</w:t>
      </w:r>
      <w:r w:rsidR="008973C7">
        <w:rPr>
          <w:rFonts w:asciiTheme="majorHAnsi" w:eastAsia="Times New Roman" w:hAnsiTheme="majorHAnsi" w:cstheme="majorHAnsi"/>
          <w:bCs/>
          <w:iCs/>
          <w:color w:val="0070C0"/>
          <w:sz w:val="20"/>
          <w:szCs w:val="20"/>
          <w:lang w:eastAsia="nl-NL"/>
        </w:rPr>
        <w:t>ter info)</w:t>
      </w:r>
    </w:p>
    <w:p w14:paraId="22E4850F" w14:textId="23E84E8A" w:rsidR="008973C7" w:rsidRPr="008973C7" w:rsidRDefault="008973C7" w:rsidP="00BA30C3">
      <w:pPr>
        <w:spacing w:before="240" w:after="240" w:line="240" w:lineRule="auto"/>
        <w:jc w:val="both"/>
        <w:rPr>
          <w:rFonts w:asciiTheme="majorHAnsi" w:eastAsia="Times New Roman" w:hAnsiTheme="majorHAnsi" w:cstheme="majorHAnsi"/>
          <w:sz w:val="24"/>
          <w:szCs w:val="24"/>
          <w:lang w:eastAsia="nl-NL"/>
        </w:rPr>
      </w:pPr>
      <w:r w:rsidRPr="008973C7">
        <w:rPr>
          <w:rFonts w:asciiTheme="majorHAnsi" w:eastAsia="Times New Roman" w:hAnsiTheme="majorHAnsi" w:cstheme="majorHAnsi"/>
          <w:sz w:val="24"/>
          <w:szCs w:val="24"/>
          <w:lang w:eastAsia="nl-NL"/>
        </w:rPr>
        <w:t xml:space="preserve">Dit ondernemingsplan wordt gesloten in uitvoering van </w:t>
      </w:r>
      <w:r w:rsidR="009661DB">
        <w:rPr>
          <w:rFonts w:asciiTheme="majorHAnsi" w:eastAsia="Times New Roman" w:hAnsiTheme="majorHAnsi" w:cstheme="majorHAnsi"/>
          <w:sz w:val="24"/>
          <w:szCs w:val="24"/>
          <w:lang w:eastAsia="nl-NL"/>
        </w:rPr>
        <w:t>H</w:t>
      </w:r>
      <w:r w:rsidRPr="008973C7">
        <w:rPr>
          <w:rFonts w:asciiTheme="majorHAnsi" w:eastAsia="Times New Roman" w:hAnsiTheme="majorHAnsi" w:cstheme="majorHAnsi"/>
          <w:sz w:val="24"/>
          <w:szCs w:val="24"/>
          <w:lang w:eastAsia="nl-NL"/>
        </w:rPr>
        <w:t xml:space="preserve">oofdstuk </w:t>
      </w:r>
      <w:r w:rsidR="009661DB">
        <w:rPr>
          <w:rFonts w:asciiTheme="majorHAnsi" w:eastAsia="Times New Roman" w:hAnsiTheme="majorHAnsi" w:cstheme="majorHAnsi"/>
          <w:sz w:val="24"/>
          <w:szCs w:val="24"/>
          <w:lang w:eastAsia="nl-NL"/>
        </w:rPr>
        <w:t xml:space="preserve">5 – </w:t>
      </w:r>
      <w:r w:rsidR="009661DB" w:rsidRPr="009661DB">
        <w:rPr>
          <w:rFonts w:asciiTheme="majorHAnsi" w:eastAsia="Times New Roman" w:hAnsiTheme="majorHAnsi" w:cstheme="majorHAnsi"/>
          <w:sz w:val="24"/>
          <w:szCs w:val="24"/>
          <w:lang w:eastAsia="nl-NL"/>
        </w:rPr>
        <w:t>Tijdelijke aanpassing, bij wijze van overgangsmaatregel, van de regeling inzake economische werkloosheid voor ondernemingen die niet meer in de voorwaarden verkeren om beroep te doen op tijdelijke werkloosheid wegens overmacht die het gevolg is van de COVID-19-epidemie</w:t>
      </w:r>
      <w:r w:rsidR="009661DB">
        <w:rPr>
          <w:rFonts w:asciiTheme="majorHAnsi" w:eastAsia="Times New Roman" w:hAnsiTheme="majorHAnsi" w:cstheme="majorHAnsi"/>
          <w:sz w:val="24"/>
          <w:szCs w:val="24"/>
          <w:lang w:eastAsia="nl-NL"/>
        </w:rPr>
        <w:t xml:space="preserve"> van het </w:t>
      </w:r>
      <w:r w:rsidRPr="008973C7">
        <w:rPr>
          <w:rFonts w:asciiTheme="majorHAnsi" w:eastAsia="Times New Roman" w:hAnsiTheme="majorHAnsi" w:cstheme="majorHAnsi"/>
          <w:sz w:val="24"/>
          <w:szCs w:val="24"/>
          <w:lang w:eastAsia="nl-NL"/>
        </w:rPr>
        <w:t>Koninklijk besluit nr. 46 van 26 juni 2020 tot uitvoering van artikel 5, § 1, 5° van de wet van 27 maart 2020 die machtiging verleent aan de Koning om maatregelen te nemen in de strijd tegen de verspreiding van het coronavirus COVID-19 (II) tot ondersteuning van de werkgevers en de werknemers</w:t>
      </w:r>
      <w:r>
        <w:rPr>
          <w:rFonts w:asciiTheme="majorHAnsi" w:eastAsia="Times New Roman" w:hAnsiTheme="majorHAnsi" w:cstheme="majorHAnsi"/>
          <w:sz w:val="24"/>
          <w:szCs w:val="24"/>
          <w:lang w:eastAsia="nl-NL"/>
        </w:rPr>
        <w:t xml:space="preserve"> (B.S. 01.07.2020)</w:t>
      </w:r>
      <w:r w:rsidR="009661DB">
        <w:rPr>
          <w:rFonts w:asciiTheme="majorHAnsi" w:eastAsia="Times New Roman" w:hAnsiTheme="majorHAnsi" w:cstheme="majorHAnsi"/>
          <w:sz w:val="24"/>
          <w:szCs w:val="24"/>
          <w:lang w:eastAsia="nl-NL"/>
        </w:rPr>
        <w:t xml:space="preserve"> </w:t>
      </w:r>
      <w:r w:rsidRPr="008973C7">
        <w:rPr>
          <w:rFonts w:asciiTheme="majorHAnsi" w:eastAsia="Times New Roman" w:hAnsiTheme="majorHAnsi" w:cstheme="majorHAnsi"/>
          <w:sz w:val="24"/>
          <w:szCs w:val="24"/>
          <w:lang w:eastAsia="nl-NL"/>
        </w:rPr>
        <w:t xml:space="preserve">en </w:t>
      </w:r>
      <w:r w:rsidR="009661DB">
        <w:rPr>
          <w:rFonts w:asciiTheme="majorHAnsi" w:eastAsia="Times New Roman" w:hAnsiTheme="majorHAnsi" w:cstheme="majorHAnsi"/>
          <w:sz w:val="24"/>
          <w:szCs w:val="24"/>
          <w:lang w:eastAsia="nl-NL"/>
        </w:rPr>
        <w:t>T</w:t>
      </w:r>
      <w:r w:rsidRPr="008973C7">
        <w:rPr>
          <w:rFonts w:asciiTheme="majorHAnsi" w:eastAsia="Times New Roman" w:hAnsiTheme="majorHAnsi" w:cstheme="majorHAnsi"/>
          <w:sz w:val="24"/>
          <w:szCs w:val="24"/>
          <w:lang w:eastAsia="nl-NL"/>
        </w:rPr>
        <w:t xml:space="preserve">itel III, </w:t>
      </w:r>
      <w:r w:rsidR="009661DB">
        <w:rPr>
          <w:rFonts w:asciiTheme="majorHAnsi" w:eastAsia="Times New Roman" w:hAnsiTheme="majorHAnsi" w:cstheme="majorHAnsi"/>
          <w:sz w:val="24"/>
          <w:szCs w:val="24"/>
          <w:lang w:eastAsia="nl-NL"/>
        </w:rPr>
        <w:t>H</w:t>
      </w:r>
      <w:r w:rsidRPr="008973C7">
        <w:rPr>
          <w:rFonts w:asciiTheme="majorHAnsi" w:eastAsia="Times New Roman" w:hAnsiTheme="majorHAnsi" w:cstheme="majorHAnsi"/>
          <w:sz w:val="24"/>
          <w:szCs w:val="24"/>
          <w:lang w:eastAsia="nl-NL"/>
        </w:rPr>
        <w:t>oof</w:t>
      </w:r>
      <w:r>
        <w:rPr>
          <w:rFonts w:asciiTheme="majorHAnsi" w:eastAsia="Times New Roman" w:hAnsiTheme="majorHAnsi" w:cstheme="majorHAnsi"/>
          <w:sz w:val="24"/>
          <w:szCs w:val="24"/>
          <w:lang w:eastAsia="nl-NL"/>
        </w:rPr>
        <w:t>dstuk II/I van de wet van 3 juli 1978 betreffende de arbeidsovereenkomsten.</w:t>
      </w:r>
    </w:p>
    <w:p w14:paraId="26886783" w14:textId="66A84983" w:rsidR="003F380A" w:rsidRPr="003F380A" w:rsidRDefault="003F380A" w:rsidP="003F380A">
      <w:pPr>
        <w:spacing w:before="240" w:after="240" w:line="240" w:lineRule="auto"/>
        <w:rPr>
          <w:rFonts w:asciiTheme="majorHAnsi" w:eastAsia="Times New Roman" w:hAnsiTheme="majorHAnsi" w:cstheme="majorHAnsi"/>
          <w:b/>
          <w:iCs/>
          <w:color w:val="0070C0"/>
          <w:sz w:val="32"/>
          <w:szCs w:val="32"/>
          <w:lang w:eastAsia="nl-NL"/>
        </w:rPr>
      </w:pPr>
      <w:r w:rsidRPr="003F380A">
        <w:rPr>
          <w:rFonts w:asciiTheme="majorHAnsi" w:eastAsia="Times New Roman" w:hAnsiTheme="majorHAnsi" w:cstheme="majorHAnsi"/>
          <w:b/>
          <w:iCs/>
          <w:color w:val="0070C0"/>
          <w:sz w:val="32"/>
          <w:szCs w:val="32"/>
          <w:lang w:eastAsia="nl-NL"/>
        </w:rPr>
        <w:t>Rubri</w:t>
      </w:r>
      <w:r w:rsidR="009661DB" w:rsidRPr="009661DB">
        <w:rPr>
          <w:rFonts w:asciiTheme="majorHAnsi" w:eastAsia="Times New Roman" w:hAnsiTheme="majorHAnsi" w:cstheme="majorHAnsi"/>
          <w:b/>
          <w:iCs/>
          <w:color w:val="0070C0"/>
          <w:sz w:val="32"/>
          <w:szCs w:val="32"/>
          <w:lang w:eastAsia="nl-NL"/>
        </w:rPr>
        <w:t>ek II</w:t>
      </w:r>
      <w:r w:rsidRPr="003F380A">
        <w:rPr>
          <w:rFonts w:asciiTheme="majorHAnsi" w:eastAsia="Times New Roman" w:hAnsiTheme="majorHAnsi" w:cstheme="majorHAnsi"/>
          <w:b/>
          <w:iCs/>
          <w:color w:val="0070C0"/>
          <w:sz w:val="32"/>
          <w:szCs w:val="32"/>
          <w:lang w:eastAsia="nl-NL"/>
        </w:rPr>
        <w:t xml:space="preserve">: </w:t>
      </w:r>
      <w:r w:rsidR="009661DB" w:rsidRPr="009661DB">
        <w:rPr>
          <w:rFonts w:asciiTheme="majorHAnsi" w:eastAsia="Times New Roman" w:hAnsiTheme="majorHAnsi" w:cstheme="majorHAnsi"/>
          <w:b/>
          <w:iCs/>
          <w:color w:val="0070C0"/>
          <w:sz w:val="32"/>
          <w:szCs w:val="32"/>
          <w:lang w:eastAsia="nl-NL"/>
        </w:rPr>
        <w:t>De betrokken regelingen</w:t>
      </w:r>
      <w:r w:rsidRPr="003F380A">
        <w:rPr>
          <w:rFonts w:asciiTheme="majorHAnsi" w:eastAsia="Times New Roman" w:hAnsiTheme="majorHAnsi" w:cstheme="majorHAnsi"/>
          <w:b/>
          <w:iCs/>
          <w:color w:val="0070C0"/>
          <w:sz w:val="32"/>
          <w:szCs w:val="32"/>
          <w:lang w:eastAsia="nl-NL"/>
        </w:rPr>
        <w:t xml:space="preserve"> </w:t>
      </w:r>
      <w:r w:rsidRPr="003F380A">
        <w:rPr>
          <w:rFonts w:asciiTheme="majorHAnsi" w:eastAsia="Times New Roman" w:hAnsiTheme="majorHAnsi" w:cstheme="majorHAnsi"/>
          <w:bCs/>
          <w:iCs/>
          <w:color w:val="0070C0"/>
          <w:sz w:val="20"/>
          <w:szCs w:val="20"/>
          <w:lang w:eastAsia="nl-NL"/>
        </w:rPr>
        <w:t>(</w:t>
      </w:r>
      <w:r w:rsidR="009661DB" w:rsidRPr="009661DB">
        <w:rPr>
          <w:rFonts w:asciiTheme="majorHAnsi" w:eastAsia="Times New Roman" w:hAnsiTheme="majorHAnsi" w:cstheme="majorHAnsi"/>
          <w:bCs/>
          <w:iCs/>
          <w:color w:val="0070C0"/>
          <w:sz w:val="20"/>
          <w:szCs w:val="20"/>
          <w:lang w:eastAsia="nl-NL"/>
        </w:rPr>
        <w:t>ter inform</w:t>
      </w:r>
      <w:r w:rsidR="009661DB">
        <w:rPr>
          <w:rFonts w:asciiTheme="majorHAnsi" w:eastAsia="Times New Roman" w:hAnsiTheme="majorHAnsi" w:cstheme="majorHAnsi"/>
          <w:bCs/>
          <w:iCs/>
          <w:color w:val="0070C0"/>
          <w:sz w:val="20"/>
          <w:szCs w:val="20"/>
          <w:lang w:eastAsia="nl-NL"/>
        </w:rPr>
        <w:t>atie)</w:t>
      </w:r>
      <w:r w:rsidRPr="003F380A">
        <w:rPr>
          <w:rFonts w:asciiTheme="majorHAnsi" w:eastAsia="Times New Roman" w:hAnsiTheme="majorHAnsi" w:cstheme="majorHAnsi"/>
          <w:b/>
          <w:iCs/>
          <w:color w:val="0070C0"/>
          <w:sz w:val="32"/>
          <w:szCs w:val="32"/>
          <w:lang w:eastAsia="nl-NL"/>
        </w:rPr>
        <w:t xml:space="preserve"> </w:t>
      </w:r>
    </w:p>
    <w:p w14:paraId="59F7CEC0" w14:textId="5A4EC228" w:rsidR="003F380A" w:rsidRPr="003F380A" w:rsidRDefault="009661DB" w:rsidP="003F380A">
      <w:pPr>
        <w:spacing w:before="240" w:after="240" w:line="240" w:lineRule="auto"/>
        <w:jc w:val="both"/>
        <w:rPr>
          <w:rFonts w:asciiTheme="majorHAnsi" w:eastAsia="Times New Roman" w:hAnsiTheme="majorHAnsi" w:cstheme="majorHAnsi"/>
          <w:sz w:val="24"/>
          <w:szCs w:val="24"/>
          <w:lang w:eastAsia="nl-NL"/>
        </w:rPr>
      </w:pPr>
      <w:r w:rsidRPr="00600105">
        <w:rPr>
          <w:rFonts w:asciiTheme="majorHAnsi" w:eastAsia="Times New Roman" w:hAnsiTheme="majorHAnsi" w:cstheme="majorHAnsi"/>
          <w:sz w:val="24"/>
          <w:szCs w:val="24"/>
          <w:lang w:eastAsia="nl-NL"/>
        </w:rPr>
        <w:t xml:space="preserve">De werkgever kan de uitvoering van de arbeidsovereenkomst van </w:t>
      </w:r>
      <w:r w:rsidR="00600105" w:rsidRPr="00600105">
        <w:rPr>
          <w:rFonts w:asciiTheme="majorHAnsi" w:eastAsia="Times New Roman" w:hAnsiTheme="majorHAnsi" w:cstheme="majorHAnsi"/>
          <w:sz w:val="24"/>
          <w:szCs w:val="24"/>
          <w:lang w:eastAsia="nl-NL"/>
        </w:rPr>
        <w:t>zijn bedienden schorsen of een regeling van gedeeltelijke arbeid invoeren overeenkomstig Titel III, Hoofdstuk II/I van de wet van 3 juli 1978 betreffende de arbeidsovereenkomsten</w:t>
      </w:r>
      <w:r w:rsidR="00600105">
        <w:rPr>
          <w:rFonts w:asciiTheme="majorHAnsi" w:eastAsia="Times New Roman" w:hAnsiTheme="majorHAnsi" w:cstheme="majorHAnsi"/>
          <w:sz w:val="24"/>
          <w:szCs w:val="24"/>
          <w:lang w:eastAsia="nl-NL"/>
        </w:rPr>
        <w:t xml:space="preserve"> en dit </w:t>
      </w:r>
      <w:r w:rsidR="00600105" w:rsidRPr="00600105">
        <w:rPr>
          <w:rFonts w:asciiTheme="majorHAnsi" w:eastAsia="Times New Roman" w:hAnsiTheme="majorHAnsi" w:cstheme="majorHAnsi"/>
          <w:sz w:val="24"/>
          <w:szCs w:val="24"/>
          <w:lang w:eastAsia="nl-NL"/>
        </w:rPr>
        <w:t>voor een maximum van respectiev</w:t>
      </w:r>
      <w:r w:rsidR="00600105">
        <w:rPr>
          <w:rFonts w:asciiTheme="majorHAnsi" w:eastAsia="Times New Roman" w:hAnsiTheme="majorHAnsi" w:cstheme="majorHAnsi"/>
          <w:sz w:val="24"/>
          <w:szCs w:val="24"/>
          <w:lang w:eastAsia="nl-NL"/>
        </w:rPr>
        <w:t>elijk 16 en 26 kalenderweken per kalenderjaar, verhoogd met 8 kalenderweken, onder de volgende voorwaarden</w:t>
      </w:r>
      <w:r w:rsidR="003F380A" w:rsidRPr="003F380A">
        <w:rPr>
          <w:rFonts w:asciiTheme="majorHAnsi" w:eastAsia="Times New Roman" w:hAnsiTheme="majorHAnsi" w:cstheme="majorHAnsi"/>
          <w:sz w:val="24"/>
          <w:szCs w:val="24"/>
          <w:lang w:eastAsia="nl-NL"/>
        </w:rPr>
        <w:t xml:space="preserve">: </w:t>
      </w:r>
    </w:p>
    <w:p w14:paraId="12C38481" w14:textId="0665C7BB" w:rsidR="003F380A" w:rsidRPr="003F380A" w:rsidRDefault="00A572E4" w:rsidP="003F380A">
      <w:pPr>
        <w:numPr>
          <w:ilvl w:val="0"/>
          <w:numId w:val="29"/>
        </w:numPr>
        <w:spacing w:before="240" w:after="240" w:line="240" w:lineRule="auto"/>
        <w:ind w:left="709"/>
        <w:contextualSpacing/>
        <w:jc w:val="both"/>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V</w:t>
      </w:r>
      <w:r w:rsidR="00600105" w:rsidRPr="00600105">
        <w:rPr>
          <w:rFonts w:asciiTheme="majorHAnsi" w:eastAsia="Times New Roman" w:hAnsiTheme="majorHAnsi" w:cstheme="majorHAnsi"/>
          <w:sz w:val="24"/>
          <w:szCs w:val="24"/>
          <w:lang w:eastAsia="nl-NL"/>
        </w:rPr>
        <w:t xml:space="preserve">oldoen aan de voorwaarden bedoeld in Rubriek </w:t>
      </w:r>
      <w:r w:rsidR="00A61A6D">
        <w:rPr>
          <w:rFonts w:asciiTheme="majorHAnsi" w:eastAsia="Times New Roman" w:hAnsiTheme="majorHAnsi" w:cstheme="majorHAnsi"/>
          <w:sz w:val="24"/>
          <w:szCs w:val="24"/>
          <w:lang w:eastAsia="nl-NL"/>
        </w:rPr>
        <w:t>IV</w:t>
      </w:r>
      <w:r w:rsidR="003F380A" w:rsidRPr="003F380A">
        <w:rPr>
          <w:rFonts w:asciiTheme="majorHAnsi" w:eastAsia="Times New Roman" w:hAnsiTheme="majorHAnsi" w:cstheme="majorHAnsi"/>
          <w:sz w:val="24"/>
          <w:szCs w:val="24"/>
          <w:lang w:eastAsia="nl-NL"/>
        </w:rPr>
        <w:t xml:space="preserve">, </w:t>
      </w:r>
    </w:p>
    <w:p w14:paraId="71BEF9CA" w14:textId="50530E7E" w:rsidR="003F380A" w:rsidRPr="003F380A" w:rsidRDefault="00A572E4" w:rsidP="003F380A">
      <w:pPr>
        <w:numPr>
          <w:ilvl w:val="0"/>
          <w:numId w:val="29"/>
        </w:numPr>
        <w:spacing w:before="240" w:after="240" w:line="240" w:lineRule="auto"/>
        <w:ind w:left="709"/>
        <w:contextualSpacing/>
        <w:jc w:val="both"/>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H</w:t>
      </w:r>
      <w:r w:rsidR="00600105" w:rsidRPr="00B64717">
        <w:rPr>
          <w:rFonts w:asciiTheme="majorHAnsi" w:eastAsia="Times New Roman" w:hAnsiTheme="majorHAnsi" w:cstheme="majorHAnsi"/>
          <w:sz w:val="24"/>
          <w:szCs w:val="24"/>
          <w:lang w:eastAsia="nl-NL"/>
        </w:rPr>
        <w:t xml:space="preserve">et respecteren van de verbintenissen bepaald in </w:t>
      </w:r>
      <w:r w:rsidR="00B64717" w:rsidRPr="00B64717">
        <w:rPr>
          <w:rFonts w:asciiTheme="majorHAnsi" w:eastAsia="Times New Roman" w:hAnsiTheme="majorHAnsi" w:cstheme="majorHAnsi"/>
          <w:sz w:val="24"/>
          <w:szCs w:val="24"/>
          <w:lang w:eastAsia="nl-NL"/>
        </w:rPr>
        <w:t>Rubriek V</w:t>
      </w:r>
      <w:r w:rsidR="003F380A" w:rsidRPr="003F380A">
        <w:rPr>
          <w:rFonts w:asciiTheme="majorHAnsi" w:eastAsia="Times New Roman" w:hAnsiTheme="majorHAnsi" w:cstheme="majorHAnsi"/>
          <w:sz w:val="24"/>
          <w:szCs w:val="24"/>
          <w:lang w:eastAsia="nl-NL"/>
        </w:rPr>
        <w:t>,</w:t>
      </w:r>
    </w:p>
    <w:p w14:paraId="303255DF" w14:textId="02326C1B" w:rsidR="00BA30C3" w:rsidRDefault="00A572E4" w:rsidP="00934631">
      <w:pPr>
        <w:numPr>
          <w:ilvl w:val="0"/>
          <w:numId w:val="29"/>
        </w:numPr>
        <w:spacing w:before="240" w:after="240" w:line="240" w:lineRule="auto"/>
        <w:ind w:left="709" w:hanging="357"/>
        <w:contextualSpacing/>
        <w:jc w:val="both"/>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D</w:t>
      </w:r>
      <w:r w:rsidR="00B64717">
        <w:rPr>
          <w:rFonts w:asciiTheme="majorHAnsi" w:eastAsia="Times New Roman" w:hAnsiTheme="majorHAnsi" w:cstheme="majorHAnsi"/>
          <w:sz w:val="24"/>
          <w:szCs w:val="24"/>
          <w:lang w:eastAsia="nl-NL"/>
        </w:rPr>
        <w:t>e</w:t>
      </w:r>
      <w:r w:rsidR="00600105" w:rsidRPr="00600105">
        <w:rPr>
          <w:rFonts w:asciiTheme="majorHAnsi" w:eastAsia="Times New Roman" w:hAnsiTheme="majorHAnsi" w:cstheme="majorHAnsi"/>
          <w:sz w:val="24"/>
          <w:szCs w:val="24"/>
          <w:lang w:eastAsia="nl-NL"/>
        </w:rPr>
        <w:t xml:space="preserve"> neerlegg</w:t>
      </w:r>
      <w:r w:rsidR="00B64717">
        <w:rPr>
          <w:rFonts w:asciiTheme="majorHAnsi" w:eastAsia="Times New Roman" w:hAnsiTheme="majorHAnsi" w:cstheme="majorHAnsi"/>
          <w:sz w:val="24"/>
          <w:szCs w:val="24"/>
          <w:lang w:eastAsia="nl-NL"/>
        </w:rPr>
        <w:t>ing</w:t>
      </w:r>
      <w:r w:rsidR="00600105" w:rsidRPr="00600105">
        <w:rPr>
          <w:rFonts w:asciiTheme="majorHAnsi" w:eastAsia="Times New Roman" w:hAnsiTheme="majorHAnsi" w:cstheme="majorHAnsi"/>
          <w:sz w:val="24"/>
          <w:szCs w:val="24"/>
          <w:lang w:eastAsia="nl-NL"/>
        </w:rPr>
        <w:t xml:space="preserve"> van het ondernemingsplan bij de Griffie van de Algemene </w:t>
      </w:r>
      <w:r w:rsidR="00BA30C3">
        <w:rPr>
          <w:rFonts w:asciiTheme="majorHAnsi" w:eastAsia="Times New Roman" w:hAnsiTheme="majorHAnsi" w:cstheme="majorHAnsi"/>
          <w:sz w:val="24"/>
          <w:szCs w:val="24"/>
          <w:lang w:eastAsia="nl-NL"/>
        </w:rPr>
        <w:t>D</w:t>
      </w:r>
      <w:r w:rsidR="00600105" w:rsidRPr="00600105">
        <w:rPr>
          <w:rFonts w:asciiTheme="majorHAnsi" w:eastAsia="Times New Roman" w:hAnsiTheme="majorHAnsi" w:cstheme="majorHAnsi"/>
          <w:sz w:val="24"/>
          <w:szCs w:val="24"/>
          <w:lang w:eastAsia="nl-NL"/>
        </w:rPr>
        <w:t xml:space="preserve">irectie </w:t>
      </w:r>
      <w:r w:rsidR="00BA30C3">
        <w:rPr>
          <w:rFonts w:asciiTheme="majorHAnsi" w:eastAsia="Times New Roman" w:hAnsiTheme="majorHAnsi" w:cstheme="majorHAnsi"/>
          <w:sz w:val="24"/>
          <w:szCs w:val="24"/>
          <w:lang w:eastAsia="nl-NL"/>
        </w:rPr>
        <w:t>van de C</w:t>
      </w:r>
      <w:r w:rsidR="00600105" w:rsidRPr="00600105">
        <w:rPr>
          <w:rFonts w:asciiTheme="majorHAnsi" w:eastAsia="Times New Roman" w:hAnsiTheme="majorHAnsi" w:cstheme="majorHAnsi"/>
          <w:sz w:val="24"/>
          <w:szCs w:val="24"/>
          <w:lang w:eastAsia="nl-NL"/>
        </w:rPr>
        <w:t>ollectieve Arbeidsbetrekkingen</w:t>
      </w:r>
      <w:r w:rsidR="003F380A" w:rsidRPr="003F380A">
        <w:rPr>
          <w:rFonts w:asciiTheme="majorHAnsi" w:eastAsia="Times New Roman" w:hAnsiTheme="majorHAnsi" w:cstheme="majorHAnsi"/>
          <w:sz w:val="24"/>
          <w:szCs w:val="24"/>
          <w:lang w:eastAsia="nl-NL"/>
        </w:rPr>
        <w:t xml:space="preserve">. </w:t>
      </w:r>
    </w:p>
    <w:p w14:paraId="7A966304" w14:textId="77777777" w:rsidR="00245105" w:rsidRPr="003F380A" w:rsidRDefault="00245105" w:rsidP="00934631">
      <w:pPr>
        <w:spacing w:before="240" w:after="240" w:line="240" w:lineRule="auto"/>
        <w:contextualSpacing/>
        <w:jc w:val="both"/>
        <w:rPr>
          <w:rFonts w:asciiTheme="majorHAnsi" w:eastAsia="Times New Roman" w:hAnsiTheme="majorHAnsi" w:cstheme="majorHAnsi"/>
          <w:sz w:val="24"/>
          <w:szCs w:val="24"/>
          <w:lang w:eastAsia="nl-NL"/>
        </w:rPr>
      </w:pPr>
    </w:p>
    <w:p w14:paraId="77A3D7E6" w14:textId="55315376" w:rsidR="003F380A" w:rsidRPr="003F380A" w:rsidRDefault="003F380A" w:rsidP="00BA30C3">
      <w:pPr>
        <w:spacing w:before="240" w:after="240" w:line="240" w:lineRule="auto"/>
        <w:rPr>
          <w:rFonts w:asciiTheme="majorHAnsi" w:eastAsia="Times New Roman" w:hAnsiTheme="majorHAnsi" w:cstheme="majorHAnsi"/>
          <w:b/>
          <w:iCs/>
          <w:color w:val="0070C0"/>
          <w:sz w:val="32"/>
          <w:szCs w:val="32"/>
          <w:lang w:eastAsia="nl-NL"/>
        </w:rPr>
      </w:pPr>
      <w:r w:rsidRPr="003F380A">
        <w:rPr>
          <w:rFonts w:asciiTheme="majorHAnsi" w:eastAsia="Times New Roman" w:hAnsiTheme="majorHAnsi" w:cstheme="majorHAnsi"/>
          <w:b/>
          <w:iCs/>
          <w:color w:val="0070C0"/>
          <w:sz w:val="32"/>
          <w:szCs w:val="32"/>
          <w:lang w:eastAsia="nl-NL"/>
        </w:rPr>
        <w:t>Rubri</w:t>
      </w:r>
      <w:r w:rsidR="00B64717" w:rsidRPr="00BA30C3">
        <w:rPr>
          <w:rFonts w:asciiTheme="majorHAnsi" w:eastAsia="Times New Roman" w:hAnsiTheme="majorHAnsi" w:cstheme="majorHAnsi"/>
          <w:b/>
          <w:iCs/>
          <w:color w:val="0070C0"/>
          <w:sz w:val="32"/>
          <w:szCs w:val="32"/>
          <w:lang w:eastAsia="nl-NL"/>
        </w:rPr>
        <w:t>ek III</w:t>
      </w:r>
      <w:r w:rsidRPr="003F380A">
        <w:rPr>
          <w:rFonts w:asciiTheme="majorHAnsi" w:eastAsia="Times New Roman" w:hAnsiTheme="majorHAnsi" w:cstheme="majorHAnsi"/>
          <w:b/>
          <w:iCs/>
          <w:color w:val="0070C0"/>
          <w:sz w:val="32"/>
          <w:szCs w:val="32"/>
          <w:lang w:eastAsia="nl-NL"/>
        </w:rPr>
        <w:t xml:space="preserve">: </w:t>
      </w:r>
      <w:r w:rsidR="00B64717" w:rsidRPr="00BA30C3">
        <w:rPr>
          <w:rFonts w:asciiTheme="majorHAnsi" w:eastAsia="Times New Roman" w:hAnsiTheme="majorHAnsi" w:cstheme="majorHAnsi"/>
          <w:b/>
          <w:iCs/>
          <w:color w:val="0070C0"/>
          <w:sz w:val="32"/>
          <w:szCs w:val="32"/>
          <w:lang w:eastAsia="nl-NL"/>
        </w:rPr>
        <w:t>Sociaal overleg</w:t>
      </w:r>
      <w:r w:rsidRPr="003F380A">
        <w:rPr>
          <w:rFonts w:asciiTheme="majorHAnsi" w:eastAsia="Times New Roman" w:hAnsiTheme="majorHAnsi" w:cstheme="majorHAnsi"/>
          <w:b/>
          <w:iCs/>
          <w:color w:val="0070C0"/>
          <w:sz w:val="32"/>
          <w:szCs w:val="32"/>
          <w:lang w:eastAsia="nl-NL"/>
        </w:rPr>
        <w:t xml:space="preserve">  </w:t>
      </w:r>
    </w:p>
    <w:permStart w:id="399407496" w:edGrp="everyone"/>
    <w:p w14:paraId="639E7A67" w14:textId="076CC246" w:rsidR="003F380A" w:rsidRPr="003F380A" w:rsidRDefault="008D0D59" w:rsidP="00BA30C3">
      <w:pPr>
        <w:spacing w:before="240" w:after="240" w:line="240" w:lineRule="auto"/>
        <w:ind w:left="360"/>
        <w:jc w:val="both"/>
        <w:rPr>
          <w:rFonts w:asciiTheme="majorHAnsi" w:eastAsia="Times New Roman" w:hAnsiTheme="majorHAnsi" w:cstheme="majorHAnsi"/>
          <w:sz w:val="24"/>
          <w:szCs w:val="24"/>
          <w:lang w:eastAsia="nl-NL"/>
        </w:rPr>
      </w:pPr>
      <w:sdt>
        <w:sdtPr>
          <w:rPr>
            <w:rFonts w:asciiTheme="majorHAnsi" w:hAnsiTheme="majorHAnsi" w:cstheme="majorHAnsi"/>
            <w:sz w:val="24"/>
            <w:szCs w:val="24"/>
            <w:lang w:val="nl-NL"/>
          </w:rPr>
          <w:id w:val="580876436"/>
          <w14:checkbox>
            <w14:checked w14:val="0"/>
            <w14:checkedState w14:val="2612" w14:font="MS Gothic"/>
            <w14:uncheckedState w14:val="2610" w14:font="MS Gothic"/>
          </w14:checkbox>
        </w:sdtPr>
        <w:sdtEndPr/>
        <w:sdtContent>
          <w:r w:rsidR="004B17C3" w:rsidRPr="004B17C3">
            <w:rPr>
              <w:rFonts w:ascii="MS Gothic" w:eastAsia="MS Gothic" w:hAnsi="MS Gothic" w:cstheme="majorHAnsi" w:hint="eastAsia"/>
              <w:sz w:val="24"/>
              <w:szCs w:val="24"/>
              <w:lang w:val="nl-NL"/>
            </w:rPr>
            <w:t>☐</w:t>
          </w:r>
        </w:sdtContent>
      </w:sdt>
      <w:permEnd w:id="399407496"/>
      <w:r w:rsidR="003F380A" w:rsidRPr="003F380A">
        <w:rPr>
          <w:rFonts w:ascii="Times New Roman" w:eastAsia="Times New Roman" w:hAnsi="Times New Roman" w:cs="Times New Roman"/>
          <w:sz w:val="24"/>
          <w:szCs w:val="24"/>
          <w:lang w:eastAsia="nl-NL"/>
        </w:rPr>
        <w:t xml:space="preserve"> </w:t>
      </w:r>
      <w:r w:rsidR="00B64717" w:rsidRPr="00B64717">
        <w:rPr>
          <w:rFonts w:asciiTheme="majorHAnsi" w:eastAsia="Times New Roman" w:hAnsiTheme="majorHAnsi" w:cstheme="majorHAnsi"/>
          <w:sz w:val="24"/>
          <w:szCs w:val="24"/>
          <w:lang w:eastAsia="nl-NL"/>
        </w:rPr>
        <w:t>Er is een syndicale delegatie in de onderneming opgericht voor de betrokken werknemers en de onderhandelingen hebben evenwel niet geleid tot het sluiten van een ondernemings-CAO binnen twee weken vanaf de formele uitnodiging van de vakbondsafvaardiging</w:t>
      </w:r>
      <w:r w:rsidR="003F380A" w:rsidRPr="003F380A">
        <w:rPr>
          <w:rFonts w:asciiTheme="majorHAnsi" w:eastAsia="Times New Roman" w:hAnsiTheme="majorHAnsi" w:cstheme="majorHAnsi"/>
          <w:sz w:val="24"/>
          <w:szCs w:val="24"/>
          <w:lang w:eastAsia="nl-NL"/>
        </w:rPr>
        <w:t>.</w:t>
      </w:r>
    </w:p>
    <w:p w14:paraId="4E40DA82" w14:textId="2465B1D9" w:rsidR="00B00712" w:rsidRPr="003F380A" w:rsidRDefault="003F380A" w:rsidP="00B00712">
      <w:pPr>
        <w:spacing w:before="240" w:after="240" w:line="240" w:lineRule="auto"/>
        <w:ind w:left="708"/>
        <w:rPr>
          <w:rFonts w:ascii="Times New Roman" w:eastAsia="Times New Roman" w:hAnsi="Times New Roman" w:cs="Times New Roman"/>
          <w:sz w:val="24"/>
          <w:szCs w:val="24"/>
          <w:lang w:eastAsia="nl-NL"/>
        </w:rPr>
      </w:pPr>
      <w:r w:rsidRPr="003F380A">
        <w:rPr>
          <w:rFonts w:asciiTheme="majorHAnsi" w:eastAsia="Times New Roman" w:hAnsiTheme="majorHAnsi" w:cstheme="majorHAnsi"/>
          <w:sz w:val="24"/>
          <w:szCs w:val="24"/>
          <w:lang w:eastAsia="nl-NL"/>
        </w:rPr>
        <w:t>Dat</w:t>
      </w:r>
      <w:r w:rsidR="00B64717" w:rsidRPr="00B64717">
        <w:rPr>
          <w:rFonts w:asciiTheme="majorHAnsi" w:eastAsia="Times New Roman" w:hAnsiTheme="majorHAnsi" w:cstheme="majorHAnsi"/>
          <w:sz w:val="24"/>
          <w:szCs w:val="24"/>
          <w:lang w:eastAsia="nl-NL"/>
        </w:rPr>
        <w:t>um van formele uitnodiging van de vakbondsafvaardiging</w:t>
      </w:r>
      <w:r w:rsidRPr="003F380A">
        <w:rPr>
          <w:rFonts w:asciiTheme="majorHAnsi" w:eastAsia="Times New Roman" w:hAnsiTheme="majorHAnsi" w:cstheme="majorHAnsi"/>
          <w:sz w:val="24"/>
          <w:szCs w:val="24"/>
          <w:lang w:eastAsia="nl-NL"/>
        </w:rPr>
        <w:t>:</w:t>
      </w:r>
      <w:r w:rsidRPr="003F380A">
        <w:rPr>
          <w:rFonts w:ascii="Times New Roman" w:eastAsia="Times New Roman" w:hAnsi="Times New Roman" w:cs="Times New Roman"/>
          <w:sz w:val="24"/>
          <w:szCs w:val="24"/>
          <w:lang w:eastAsia="nl-NL"/>
        </w:rPr>
        <w:t xml:space="preserve"> </w:t>
      </w:r>
      <w:permStart w:id="1372417970" w:edGrp="everyone"/>
      <w:r w:rsidR="000D130C" w:rsidRPr="003F380A">
        <w:rPr>
          <w:rFonts w:asciiTheme="majorHAnsi" w:eastAsia="Times New Roman" w:hAnsiTheme="majorHAnsi" w:cstheme="majorHAnsi"/>
          <w:sz w:val="24"/>
          <w:szCs w:val="24"/>
          <w:lang w:eastAsia="nl-NL"/>
        </w:rPr>
        <w:fldChar w:fldCharType="begin">
          <w:ffData>
            <w:name w:val="Text4"/>
            <w:enabled/>
            <w:calcOnExit w:val="0"/>
            <w:textInput/>
          </w:ffData>
        </w:fldChar>
      </w:r>
      <w:r w:rsidR="000D130C" w:rsidRPr="003F380A">
        <w:rPr>
          <w:rFonts w:asciiTheme="majorHAnsi" w:eastAsia="Times New Roman" w:hAnsiTheme="majorHAnsi" w:cstheme="majorHAnsi"/>
          <w:sz w:val="24"/>
          <w:szCs w:val="24"/>
          <w:lang w:eastAsia="nl-NL"/>
        </w:rPr>
        <w:instrText xml:space="preserve"> FORMTEXT </w:instrText>
      </w:r>
      <w:r w:rsidR="000D130C" w:rsidRPr="003F380A">
        <w:rPr>
          <w:rFonts w:asciiTheme="majorHAnsi" w:eastAsia="Times New Roman" w:hAnsiTheme="majorHAnsi" w:cstheme="majorHAnsi"/>
          <w:sz w:val="24"/>
          <w:szCs w:val="24"/>
          <w:lang w:eastAsia="nl-NL"/>
        </w:rPr>
      </w:r>
      <w:r w:rsidR="000D130C" w:rsidRPr="003F380A">
        <w:rPr>
          <w:rFonts w:asciiTheme="majorHAnsi" w:eastAsia="Times New Roman" w:hAnsiTheme="majorHAnsi" w:cstheme="majorHAnsi"/>
          <w:sz w:val="24"/>
          <w:szCs w:val="24"/>
          <w:lang w:eastAsia="nl-NL"/>
        </w:rPr>
        <w:fldChar w:fldCharType="separate"/>
      </w:r>
      <w:r w:rsidR="000D130C" w:rsidRPr="003F380A">
        <w:rPr>
          <w:rFonts w:asciiTheme="majorHAnsi" w:eastAsia="Times New Roman" w:hAnsiTheme="majorHAnsi" w:cstheme="majorHAnsi"/>
          <w:noProof/>
          <w:sz w:val="24"/>
          <w:szCs w:val="24"/>
          <w:lang w:eastAsia="nl-NL"/>
        </w:rPr>
        <w:t> </w:t>
      </w:r>
      <w:r w:rsidR="000D130C" w:rsidRPr="003F380A">
        <w:rPr>
          <w:rFonts w:asciiTheme="majorHAnsi" w:eastAsia="Times New Roman" w:hAnsiTheme="majorHAnsi" w:cstheme="majorHAnsi"/>
          <w:noProof/>
          <w:sz w:val="24"/>
          <w:szCs w:val="24"/>
          <w:lang w:eastAsia="nl-NL"/>
        </w:rPr>
        <w:t> </w:t>
      </w:r>
      <w:r w:rsidR="000D130C" w:rsidRPr="003F380A">
        <w:rPr>
          <w:rFonts w:asciiTheme="majorHAnsi" w:eastAsia="Times New Roman" w:hAnsiTheme="majorHAnsi" w:cstheme="majorHAnsi"/>
          <w:noProof/>
          <w:sz w:val="24"/>
          <w:szCs w:val="24"/>
          <w:lang w:eastAsia="nl-NL"/>
        </w:rPr>
        <w:t> </w:t>
      </w:r>
      <w:r w:rsidR="000D130C" w:rsidRPr="003F380A">
        <w:rPr>
          <w:rFonts w:asciiTheme="majorHAnsi" w:eastAsia="Times New Roman" w:hAnsiTheme="majorHAnsi" w:cstheme="majorHAnsi"/>
          <w:noProof/>
          <w:sz w:val="24"/>
          <w:szCs w:val="24"/>
          <w:lang w:eastAsia="nl-NL"/>
        </w:rPr>
        <w:t> </w:t>
      </w:r>
      <w:r w:rsidR="000D130C" w:rsidRPr="003F380A">
        <w:rPr>
          <w:rFonts w:asciiTheme="majorHAnsi" w:eastAsia="Times New Roman" w:hAnsiTheme="majorHAnsi" w:cstheme="majorHAnsi"/>
          <w:noProof/>
          <w:sz w:val="24"/>
          <w:szCs w:val="24"/>
          <w:lang w:eastAsia="nl-NL"/>
        </w:rPr>
        <w:t> </w:t>
      </w:r>
      <w:r w:rsidR="000D130C" w:rsidRPr="003F380A">
        <w:rPr>
          <w:rFonts w:asciiTheme="majorHAnsi" w:eastAsia="Times New Roman" w:hAnsiTheme="majorHAnsi" w:cstheme="majorHAnsi"/>
          <w:sz w:val="24"/>
          <w:szCs w:val="24"/>
          <w:lang w:eastAsia="nl-NL"/>
        </w:rPr>
        <w:fldChar w:fldCharType="end"/>
      </w:r>
      <w:permEnd w:id="1372417970"/>
    </w:p>
    <w:permStart w:id="38239997" w:edGrp="everyone"/>
    <w:p w14:paraId="723C03D0" w14:textId="3F0EF83D" w:rsidR="00A572E4" w:rsidRDefault="008D0D59" w:rsidP="00245105">
      <w:pPr>
        <w:spacing w:before="240" w:after="240" w:line="240" w:lineRule="auto"/>
        <w:ind w:left="357"/>
        <w:rPr>
          <w:rFonts w:ascii="Times New Roman" w:eastAsia="Times New Roman" w:hAnsi="Times New Roman" w:cs="Times New Roman"/>
          <w:sz w:val="24"/>
          <w:szCs w:val="24"/>
          <w:lang w:eastAsia="nl-NL"/>
        </w:rPr>
      </w:pPr>
      <w:sdt>
        <w:sdtPr>
          <w:rPr>
            <w:rFonts w:asciiTheme="majorHAnsi" w:hAnsiTheme="majorHAnsi" w:cstheme="majorHAnsi"/>
            <w:sz w:val="24"/>
            <w:szCs w:val="24"/>
            <w:lang w:val="nl-NL"/>
          </w:rPr>
          <w:id w:val="1704829081"/>
          <w14:checkbox>
            <w14:checked w14:val="0"/>
            <w14:checkedState w14:val="2612" w14:font="MS Gothic"/>
            <w14:uncheckedState w14:val="2610" w14:font="MS Gothic"/>
          </w14:checkbox>
        </w:sdtPr>
        <w:sdtEndPr/>
        <w:sdtContent>
          <w:r w:rsidR="004B17C3" w:rsidRPr="004B17C3">
            <w:rPr>
              <w:rFonts w:ascii="MS Gothic" w:eastAsia="MS Gothic" w:hAnsi="MS Gothic" w:cstheme="majorHAnsi" w:hint="eastAsia"/>
              <w:sz w:val="24"/>
              <w:szCs w:val="24"/>
              <w:lang w:val="nl-NL"/>
            </w:rPr>
            <w:t>☐</w:t>
          </w:r>
        </w:sdtContent>
      </w:sdt>
      <w:permEnd w:id="38239997"/>
      <w:r w:rsidR="004B17C3" w:rsidRPr="004B17C3">
        <w:rPr>
          <w:rFonts w:asciiTheme="majorHAnsi" w:hAnsiTheme="majorHAnsi" w:cstheme="majorHAnsi"/>
          <w:sz w:val="24"/>
          <w:szCs w:val="24"/>
          <w:lang w:val="nl-NL"/>
        </w:rPr>
        <w:t xml:space="preserve"> </w:t>
      </w:r>
      <w:r w:rsidR="00B64717" w:rsidRPr="00B64717">
        <w:rPr>
          <w:rFonts w:asciiTheme="majorHAnsi" w:eastAsia="Times New Roman" w:hAnsiTheme="majorHAnsi" w:cstheme="majorHAnsi"/>
          <w:sz w:val="24"/>
          <w:szCs w:val="24"/>
          <w:lang w:eastAsia="nl-NL"/>
        </w:rPr>
        <w:t>Er is geen syndicale del</w:t>
      </w:r>
      <w:r w:rsidR="00691476">
        <w:rPr>
          <w:rFonts w:asciiTheme="majorHAnsi" w:eastAsia="Times New Roman" w:hAnsiTheme="majorHAnsi" w:cstheme="majorHAnsi"/>
          <w:sz w:val="24"/>
          <w:szCs w:val="24"/>
          <w:lang w:eastAsia="nl-NL"/>
        </w:rPr>
        <w:t>e</w:t>
      </w:r>
      <w:r w:rsidR="00B64717" w:rsidRPr="00B64717">
        <w:rPr>
          <w:rFonts w:asciiTheme="majorHAnsi" w:eastAsia="Times New Roman" w:hAnsiTheme="majorHAnsi" w:cstheme="majorHAnsi"/>
          <w:sz w:val="24"/>
          <w:szCs w:val="24"/>
          <w:lang w:eastAsia="nl-NL"/>
        </w:rPr>
        <w:t>gatie in de onderneming opgericht.</w:t>
      </w:r>
      <w:r w:rsidR="003F380A" w:rsidRPr="003F380A">
        <w:rPr>
          <w:rFonts w:ascii="Times New Roman" w:eastAsia="Times New Roman" w:hAnsi="Times New Roman" w:cs="Times New Roman"/>
          <w:sz w:val="24"/>
          <w:szCs w:val="24"/>
          <w:lang w:eastAsia="nl-NL"/>
        </w:rPr>
        <w:t xml:space="preserve">  </w:t>
      </w:r>
    </w:p>
    <w:p w14:paraId="4249E66A" w14:textId="77777777" w:rsidR="00B00712" w:rsidRDefault="00B00712" w:rsidP="00BA30C3">
      <w:pPr>
        <w:spacing w:before="240" w:after="240" w:line="240" w:lineRule="auto"/>
        <w:rPr>
          <w:rFonts w:ascii="Calibri Light" w:eastAsia="Times New Roman" w:hAnsi="Calibri Light" w:cs="Calibri Light"/>
          <w:b/>
          <w:iCs/>
          <w:color w:val="0070C0"/>
          <w:sz w:val="32"/>
          <w:szCs w:val="32"/>
          <w:lang w:eastAsia="nl-NL"/>
        </w:rPr>
      </w:pPr>
    </w:p>
    <w:p w14:paraId="6F0C3591" w14:textId="77777777" w:rsidR="00B00712" w:rsidRDefault="00B00712" w:rsidP="00BA30C3">
      <w:pPr>
        <w:spacing w:before="240" w:after="240" w:line="240" w:lineRule="auto"/>
        <w:rPr>
          <w:rFonts w:ascii="Calibri Light" w:eastAsia="Times New Roman" w:hAnsi="Calibri Light" w:cs="Calibri Light"/>
          <w:b/>
          <w:iCs/>
          <w:color w:val="0070C0"/>
          <w:sz w:val="32"/>
          <w:szCs w:val="32"/>
          <w:lang w:eastAsia="nl-NL"/>
        </w:rPr>
      </w:pPr>
    </w:p>
    <w:p w14:paraId="5D35B773" w14:textId="77777777" w:rsidR="00B00712" w:rsidRDefault="00B00712" w:rsidP="00BA30C3">
      <w:pPr>
        <w:spacing w:before="240" w:after="240" w:line="240" w:lineRule="auto"/>
        <w:rPr>
          <w:rFonts w:ascii="Calibri Light" w:eastAsia="Times New Roman" w:hAnsi="Calibri Light" w:cs="Calibri Light"/>
          <w:b/>
          <w:iCs/>
          <w:color w:val="0070C0"/>
          <w:sz w:val="32"/>
          <w:szCs w:val="32"/>
          <w:lang w:eastAsia="nl-NL"/>
        </w:rPr>
      </w:pPr>
    </w:p>
    <w:p w14:paraId="657EAB45" w14:textId="426FFC7A" w:rsidR="003F380A" w:rsidRPr="003F380A" w:rsidRDefault="003F380A" w:rsidP="00BA30C3">
      <w:pPr>
        <w:spacing w:before="240" w:after="240" w:line="240" w:lineRule="auto"/>
        <w:rPr>
          <w:rFonts w:ascii="Calibri Light" w:eastAsia="Times New Roman" w:hAnsi="Calibri Light" w:cs="Calibri Light"/>
          <w:b/>
          <w:iCs/>
          <w:color w:val="0070C0"/>
          <w:sz w:val="32"/>
          <w:szCs w:val="32"/>
          <w:lang w:eastAsia="nl-NL"/>
        </w:rPr>
      </w:pPr>
      <w:r w:rsidRPr="003F380A">
        <w:rPr>
          <w:rFonts w:ascii="Calibri Light" w:eastAsia="Times New Roman" w:hAnsi="Calibri Light" w:cs="Calibri Light"/>
          <w:b/>
          <w:iCs/>
          <w:color w:val="0070C0"/>
          <w:sz w:val="32"/>
          <w:szCs w:val="32"/>
          <w:lang w:eastAsia="nl-NL"/>
        </w:rPr>
        <w:lastRenderedPageBreak/>
        <w:t>Rubri</w:t>
      </w:r>
      <w:r w:rsidR="00B64717" w:rsidRPr="00B64717">
        <w:rPr>
          <w:rFonts w:ascii="Calibri Light" w:eastAsia="Times New Roman" w:hAnsi="Calibri Light" w:cs="Calibri Light"/>
          <w:b/>
          <w:iCs/>
          <w:color w:val="0070C0"/>
          <w:sz w:val="32"/>
          <w:szCs w:val="32"/>
          <w:lang w:eastAsia="nl-NL"/>
        </w:rPr>
        <w:t>ek</w:t>
      </w:r>
      <w:r w:rsidRPr="003F380A">
        <w:rPr>
          <w:rFonts w:ascii="Calibri Light" w:eastAsia="Times New Roman" w:hAnsi="Calibri Light" w:cs="Calibri Light"/>
          <w:b/>
          <w:iCs/>
          <w:color w:val="0070C0"/>
          <w:sz w:val="32"/>
          <w:szCs w:val="32"/>
          <w:lang w:eastAsia="nl-NL"/>
        </w:rPr>
        <w:t xml:space="preserve"> </w:t>
      </w:r>
      <w:r w:rsidR="00B64717" w:rsidRPr="00B64717">
        <w:rPr>
          <w:rFonts w:ascii="Calibri Light" w:eastAsia="Times New Roman" w:hAnsi="Calibri Light" w:cs="Calibri Light"/>
          <w:b/>
          <w:iCs/>
          <w:color w:val="0070C0"/>
          <w:sz w:val="32"/>
          <w:szCs w:val="32"/>
          <w:lang w:eastAsia="nl-NL"/>
        </w:rPr>
        <w:t>IV</w:t>
      </w:r>
      <w:r w:rsidRPr="003F380A">
        <w:rPr>
          <w:rFonts w:ascii="Calibri Light" w:eastAsia="Times New Roman" w:hAnsi="Calibri Light" w:cs="Calibri Light"/>
          <w:b/>
          <w:iCs/>
          <w:color w:val="0070C0"/>
          <w:sz w:val="32"/>
          <w:szCs w:val="32"/>
          <w:lang w:eastAsia="nl-NL"/>
        </w:rPr>
        <w:t xml:space="preserve">: </w:t>
      </w:r>
      <w:r w:rsidR="00B64717" w:rsidRPr="00B64717">
        <w:rPr>
          <w:rFonts w:ascii="Calibri Light" w:eastAsia="Times New Roman" w:hAnsi="Calibri Light" w:cs="Calibri Light"/>
          <w:b/>
          <w:iCs/>
          <w:color w:val="0070C0"/>
          <w:sz w:val="32"/>
          <w:szCs w:val="32"/>
          <w:lang w:eastAsia="nl-NL"/>
        </w:rPr>
        <w:t xml:space="preserve">Te vervullen voorwaarden voorafgaand aan de </w:t>
      </w:r>
      <w:r w:rsidR="00346B6D">
        <w:rPr>
          <w:rFonts w:ascii="Calibri Light" w:eastAsia="Times New Roman" w:hAnsi="Calibri Light" w:cs="Calibri Light"/>
          <w:b/>
          <w:iCs/>
          <w:color w:val="0070C0"/>
          <w:sz w:val="32"/>
          <w:szCs w:val="32"/>
          <w:lang w:eastAsia="nl-NL"/>
        </w:rPr>
        <w:t>invoering</w:t>
      </w:r>
      <w:r w:rsidRPr="003F380A">
        <w:rPr>
          <w:rFonts w:ascii="Calibri Light" w:eastAsia="Times New Roman" w:hAnsi="Calibri Light" w:cs="Calibri Light"/>
          <w:b/>
          <w:iCs/>
          <w:color w:val="0070C0"/>
          <w:sz w:val="32"/>
          <w:szCs w:val="32"/>
          <w:lang w:eastAsia="nl-NL"/>
        </w:rPr>
        <w:t xml:space="preserve">  </w:t>
      </w:r>
    </w:p>
    <w:p w14:paraId="477D6290" w14:textId="42E1FB98" w:rsidR="003F380A" w:rsidRPr="003F380A" w:rsidRDefault="00346B6D" w:rsidP="003F380A">
      <w:pPr>
        <w:spacing w:before="240" w:after="240" w:line="240" w:lineRule="auto"/>
        <w:rPr>
          <w:rFonts w:asciiTheme="majorHAnsi" w:eastAsia="Times New Roman" w:hAnsiTheme="majorHAnsi" w:cstheme="majorHAnsi"/>
          <w:sz w:val="24"/>
          <w:szCs w:val="24"/>
          <w:lang w:eastAsia="nl-NL"/>
        </w:rPr>
      </w:pPr>
      <w:r w:rsidRPr="00346B6D">
        <w:rPr>
          <w:rFonts w:asciiTheme="majorHAnsi" w:eastAsia="Times New Roman" w:hAnsiTheme="majorHAnsi" w:cstheme="majorHAnsi"/>
          <w:sz w:val="24"/>
          <w:szCs w:val="24"/>
          <w:lang w:eastAsia="nl-NL"/>
        </w:rPr>
        <w:t xml:space="preserve">De werkgever verklaart op eer dat de onderneming voldoet aan </w:t>
      </w:r>
      <w:r>
        <w:rPr>
          <w:rFonts w:asciiTheme="majorHAnsi" w:eastAsia="Times New Roman" w:hAnsiTheme="majorHAnsi" w:cstheme="majorHAnsi"/>
          <w:sz w:val="24"/>
          <w:szCs w:val="24"/>
          <w:lang w:eastAsia="nl-NL"/>
        </w:rPr>
        <w:t>één van volgende voorwaarden</w:t>
      </w:r>
      <w:r w:rsidR="003F380A" w:rsidRPr="003F380A">
        <w:rPr>
          <w:rFonts w:asciiTheme="majorHAnsi" w:eastAsia="Times New Roman" w:hAnsiTheme="majorHAnsi" w:cstheme="majorHAnsi"/>
          <w:sz w:val="24"/>
          <w:szCs w:val="24"/>
          <w:lang w:eastAsia="nl-NL"/>
        </w:rPr>
        <w:t xml:space="preserve">: </w:t>
      </w:r>
    </w:p>
    <w:permStart w:id="1923877584" w:edGrp="everyone"/>
    <w:p w14:paraId="303B08C1" w14:textId="50132DC8" w:rsidR="003F380A" w:rsidRPr="003F380A" w:rsidRDefault="008D0D59" w:rsidP="003F380A">
      <w:pPr>
        <w:spacing w:before="240" w:after="240" w:line="240" w:lineRule="auto"/>
        <w:ind w:left="426"/>
        <w:rPr>
          <w:rFonts w:asciiTheme="majorHAnsi" w:eastAsia="Times New Roman" w:hAnsiTheme="majorHAnsi" w:cstheme="majorHAnsi"/>
          <w:sz w:val="20"/>
          <w:szCs w:val="20"/>
          <w:lang w:eastAsia="nl-NL"/>
        </w:rPr>
      </w:pPr>
      <w:sdt>
        <w:sdtPr>
          <w:rPr>
            <w:rFonts w:asciiTheme="majorHAnsi" w:hAnsiTheme="majorHAnsi" w:cstheme="majorHAnsi"/>
            <w:sz w:val="24"/>
            <w:szCs w:val="24"/>
            <w:lang w:val="nl-NL"/>
          </w:rPr>
          <w:id w:val="-1833364579"/>
          <w14:checkbox>
            <w14:checked w14:val="0"/>
            <w14:checkedState w14:val="2612" w14:font="MS Gothic"/>
            <w14:uncheckedState w14:val="2610" w14:font="MS Gothic"/>
          </w14:checkbox>
        </w:sdtPr>
        <w:sdtEndPr/>
        <w:sdtContent>
          <w:r w:rsidR="004B17C3">
            <w:rPr>
              <w:rFonts w:ascii="MS Gothic" w:eastAsia="MS Gothic" w:hAnsi="MS Gothic" w:cstheme="majorHAnsi" w:hint="eastAsia"/>
              <w:sz w:val="24"/>
              <w:szCs w:val="24"/>
              <w:lang w:val="nl-NL"/>
            </w:rPr>
            <w:t>☐</w:t>
          </w:r>
        </w:sdtContent>
      </w:sdt>
      <w:r w:rsidR="003F380A" w:rsidRPr="003F380A">
        <w:rPr>
          <w:rFonts w:ascii="Times New Roman" w:eastAsia="Times New Roman" w:hAnsi="Times New Roman" w:cs="Times New Roman"/>
          <w:sz w:val="24"/>
          <w:szCs w:val="24"/>
          <w:lang w:eastAsia="nl-NL"/>
        </w:rPr>
        <w:t xml:space="preserve"> </w:t>
      </w:r>
      <w:permEnd w:id="1923877584"/>
      <w:r w:rsidR="003F380A" w:rsidRPr="003F380A">
        <w:rPr>
          <w:rFonts w:asciiTheme="majorHAnsi" w:eastAsia="Times New Roman" w:hAnsiTheme="majorHAnsi" w:cstheme="majorHAnsi"/>
          <w:b/>
          <w:bCs/>
          <w:sz w:val="24"/>
          <w:szCs w:val="24"/>
          <w:u w:val="single"/>
          <w:lang w:eastAsia="nl-NL"/>
        </w:rPr>
        <w:t>D</w:t>
      </w:r>
      <w:r w:rsidR="00346B6D" w:rsidRPr="00346B6D">
        <w:rPr>
          <w:rFonts w:asciiTheme="majorHAnsi" w:eastAsia="Times New Roman" w:hAnsiTheme="majorHAnsi" w:cstheme="majorHAnsi"/>
          <w:b/>
          <w:bCs/>
          <w:sz w:val="24"/>
          <w:szCs w:val="24"/>
          <w:u w:val="single"/>
          <w:lang w:eastAsia="nl-NL"/>
        </w:rPr>
        <w:t xml:space="preserve">aling van </w:t>
      </w:r>
      <w:r w:rsidR="000E5815">
        <w:rPr>
          <w:rFonts w:asciiTheme="majorHAnsi" w:eastAsia="Times New Roman" w:hAnsiTheme="majorHAnsi" w:cstheme="majorHAnsi"/>
          <w:b/>
          <w:bCs/>
          <w:sz w:val="24"/>
          <w:szCs w:val="24"/>
          <w:u w:val="single"/>
          <w:lang w:eastAsia="nl-NL"/>
        </w:rPr>
        <w:t xml:space="preserve">de omzet met </w:t>
      </w:r>
      <w:r w:rsidR="00346B6D" w:rsidRPr="00346B6D">
        <w:rPr>
          <w:rFonts w:asciiTheme="majorHAnsi" w:eastAsia="Times New Roman" w:hAnsiTheme="majorHAnsi" w:cstheme="majorHAnsi"/>
          <w:b/>
          <w:bCs/>
          <w:sz w:val="24"/>
          <w:szCs w:val="24"/>
          <w:u w:val="single"/>
          <w:lang w:eastAsia="nl-NL"/>
        </w:rPr>
        <w:t>ten minste 10%</w:t>
      </w:r>
      <w:bookmarkStart w:id="5" w:name="_Hlk45611884"/>
      <w:r w:rsidR="003F380A" w:rsidRPr="003F380A">
        <w:rPr>
          <w:rFonts w:asciiTheme="majorHAnsi" w:eastAsia="Times New Roman" w:hAnsiTheme="majorHAnsi" w:cstheme="majorHAnsi"/>
          <w:sz w:val="24"/>
          <w:szCs w:val="24"/>
          <w:vertAlign w:val="superscript"/>
          <w:lang w:val="fr-FR" w:eastAsia="nl-NL"/>
        </w:rPr>
        <w:footnoteReference w:id="2"/>
      </w:r>
      <w:bookmarkEnd w:id="5"/>
    </w:p>
    <w:tbl>
      <w:tblPr>
        <w:tblStyle w:val="Tabelraster1"/>
        <w:tblW w:w="0" w:type="auto"/>
        <w:tblLook w:val="04A0" w:firstRow="1" w:lastRow="0" w:firstColumn="1" w:lastColumn="0" w:noHBand="0" w:noVBand="1"/>
      </w:tblPr>
      <w:tblGrid>
        <w:gridCol w:w="3020"/>
        <w:gridCol w:w="3020"/>
        <w:gridCol w:w="3020"/>
      </w:tblGrid>
      <w:tr w:rsidR="00691476" w:rsidRPr="003F380A" w14:paraId="3634627E" w14:textId="77777777" w:rsidTr="00BB38A7">
        <w:tc>
          <w:tcPr>
            <w:tcW w:w="3020" w:type="dxa"/>
          </w:tcPr>
          <w:p w14:paraId="63CB90CE" w14:textId="77777777" w:rsidR="003F380A" w:rsidRPr="003F380A" w:rsidRDefault="003F380A" w:rsidP="003F380A">
            <w:pPr>
              <w:spacing w:before="240" w:after="240"/>
              <w:rPr>
                <w:rFonts w:asciiTheme="majorHAnsi" w:eastAsia="Times New Roman" w:hAnsiTheme="majorHAnsi" w:cstheme="majorHAnsi"/>
                <w:sz w:val="24"/>
                <w:szCs w:val="24"/>
                <w:lang w:eastAsia="nl-NL"/>
              </w:rPr>
            </w:pPr>
          </w:p>
        </w:tc>
        <w:tc>
          <w:tcPr>
            <w:tcW w:w="3020" w:type="dxa"/>
          </w:tcPr>
          <w:p w14:paraId="137F0DA0" w14:textId="60037E50" w:rsidR="003F380A" w:rsidRPr="003F380A" w:rsidRDefault="00691476" w:rsidP="003F380A">
            <w:pPr>
              <w:spacing w:before="240" w:after="240"/>
              <w:jc w:val="center"/>
              <w:rPr>
                <w:rFonts w:asciiTheme="majorHAnsi" w:eastAsia="Times New Roman" w:hAnsiTheme="majorHAnsi" w:cstheme="majorHAnsi"/>
                <w:sz w:val="24"/>
                <w:szCs w:val="24"/>
                <w:lang w:val="fr-FR" w:eastAsia="nl-NL"/>
              </w:rPr>
            </w:pPr>
            <w:r>
              <w:rPr>
                <w:rFonts w:asciiTheme="majorHAnsi" w:eastAsia="Times New Roman" w:hAnsiTheme="majorHAnsi" w:cstheme="majorHAnsi"/>
                <w:sz w:val="24"/>
                <w:szCs w:val="24"/>
                <w:lang w:val="fr-FR" w:eastAsia="nl-NL"/>
              </w:rPr>
              <w:t>Refertekwartaal</w:t>
            </w:r>
            <w:r w:rsidR="003F380A" w:rsidRPr="003F380A">
              <w:rPr>
                <w:rFonts w:asciiTheme="majorHAnsi" w:eastAsia="Times New Roman" w:hAnsiTheme="majorHAnsi" w:cstheme="majorHAnsi"/>
                <w:sz w:val="24"/>
                <w:szCs w:val="24"/>
                <w:lang w:val="fr-FR" w:eastAsia="nl-NL"/>
              </w:rPr>
              <w:t xml:space="preserve"> </w:t>
            </w:r>
            <w:r w:rsidR="00F413B3">
              <w:rPr>
                <w:rFonts w:asciiTheme="majorHAnsi" w:eastAsia="Times New Roman" w:hAnsiTheme="majorHAnsi" w:cstheme="majorHAnsi"/>
                <w:sz w:val="24"/>
                <w:szCs w:val="24"/>
                <w:lang w:val="fr-FR" w:eastAsia="nl-NL"/>
              </w:rPr>
              <w:br/>
            </w:r>
            <w:r w:rsidR="003F380A" w:rsidRPr="003F380A">
              <w:rPr>
                <w:rFonts w:ascii="Calibri Light" w:eastAsia="Times New Roman" w:hAnsi="Calibri Light" w:cs="Calibri Light"/>
                <w:color w:val="0070C0"/>
                <w:lang w:val="nl-NL" w:eastAsia="nl-NL"/>
              </w:rPr>
              <w:t>(</w:t>
            </w:r>
            <w:r>
              <w:rPr>
                <w:rFonts w:ascii="Calibri Light" w:eastAsia="Times New Roman" w:hAnsi="Calibri Light" w:cs="Calibri Light"/>
                <w:color w:val="0070C0"/>
                <w:lang w:val="nl-NL" w:eastAsia="nl-NL"/>
              </w:rPr>
              <w:t>waarde</w:t>
            </w:r>
            <w:r w:rsidR="003F380A" w:rsidRPr="003F380A">
              <w:rPr>
                <w:rFonts w:ascii="Calibri Light" w:eastAsia="Times New Roman" w:hAnsi="Calibri Light" w:cs="Calibri Light"/>
                <w:color w:val="0070C0"/>
                <w:lang w:val="nl-NL" w:eastAsia="nl-NL"/>
              </w:rPr>
              <w:t xml:space="preserve"> 1)</w:t>
            </w:r>
          </w:p>
        </w:tc>
        <w:tc>
          <w:tcPr>
            <w:tcW w:w="3020" w:type="dxa"/>
          </w:tcPr>
          <w:p w14:paraId="0C3A5DFD" w14:textId="44672FAF" w:rsidR="003F380A" w:rsidRPr="003F380A" w:rsidRDefault="00691476" w:rsidP="003F380A">
            <w:pPr>
              <w:spacing w:before="240" w:after="240"/>
              <w:jc w:val="center"/>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Corresponderend</w:t>
            </w:r>
            <w:r w:rsidRPr="00691476">
              <w:rPr>
                <w:rFonts w:asciiTheme="majorHAnsi" w:eastAsia="Times New Roman" w:hAnsiTheme="majorHAnsi" w:cstheme="majorHAnsi"/>
                <w:sz w:val="24"/>
                <w:szCs w:val="24"/>
                <w:lang w:eastAsia="nl-NL"/>
              </w:rPr>
              <w:t xml:space="preserve"> kwartaal in 2019 </w:t>
            </w:r>
            <w:r w:rsidR="003F380A" w:rsidRPr="003F380A">
              <w:rPr>
                <w:rFonts w:ascii="Calibri Light" w:eastAsia="Times New Roman" w:hAnsi="Calibri Light" w:cs="Calibri Light"/>
                <w:color w:val="0070C0"/>
                <w:lang w:val="nl-NL" w:eastAsia="nl-NL"/>
              </w:rPr>
              <w:t>(</w:t>
            </w:r>
            <w:r>
              <w:rPr>
                <w:rFonts w:ascii="Calibri Light" w:eastAsia="Times New Roman" w:hAnsi="Calibri Light" w:cs="Calibri Light"/>
                <w:color w:val="0070C0"/>
                <w:lang w:val="nl-NL" w:eastAsia="nl-NL"/>
              </w:rPr>
              <w:t>waarde 2</w:t>
            </w:r>
            <w:r w:rsidR="003F380A" w:rsidRPr="003F380A">
              <w:rPr>
                <w:rFonts w:ascii="Calibri Light" w:eastAsia="Times New Roman" w:hAnsi="Calibri Light" w:cs="Calibri Light"/>
                <w:color w:val="0070C0"/>
                <w:lang w:val="nl-NL" w:eastAsia="nl-NL"/>
              </w:rPr>
              <w:t>)</w:t>
            </w:r>
          </w:p>
        </w:tc>
      </w:tr>
      <w:tr w:rsidR="00691476" w:rsidRPr="003F380A" w14:paraId="6381FB55" w14:textId="77777777" w:rsidTr="00BB38A7">
        <w:tc>
          <w:tcPr>
            <w:tcW w:w="3020" w:type="dxa"/>
          </w:tcPr>
          <w:p w14:paraId="12B33C5D" w14:textId="414530E5" w:rsidR="003F380A" w:rsidRPr="003F380A" w:rsidRDefault="00691476" w:rsidP="003F380A">
            <w:pPr>
              <w:spacing w:before="240" w:after="240"/>
              <w:rPr>
                <w:rFonts w:asciiTheme="majorHAnsi" w:eastAsia="Times New Roman" w:hAnsiTheme="majorHAnsi" w:cstheme="majorHAnsi"/>
                <w:sz w:val="24"/>
                <w:szCs w:val="24"/>
                <w:lang w:val="fr-FR" w:eastAsia="nl-NL"/>
              </w:rPr>
            </w:pPr>
            <w:r>
              <w:rPr>
                <w:rFonts w:asciiTheme="majorHAnsi" w:eastAsia="Times New Roman" w:hAnsiTheme="majorHAnsi" w:cstheme="majorHAnsi"/>
                <w:sz w:val="24"/>
                <w:szCs w:val="24"/>
                <w:lang w:val="fr-FR" w:eastAsia="nl-NL"/>
              </w:rPr>
              <w:t>Omzetcijfer</w:t>
            </w:r>
            <w:r w:rsidR="003F380A" w:rsidRPr="003F380A">
              <w:rPr>
                <w:rFonts w:asciiTheme="majorHAnsi" w:eastAsia="Times New Roman" w:hAnsiTheme="majorHAnsi" w:cstheme="majorHAnsi"/>
                <w:sz w:val="24"/>
                <w:szCs w:val="24"/>
                <w:lang w:val="fr-FR" w:eastAsia="nl-NL"/>
              </w:rPr>
              <w:t xml:space="preserve"> </w:t>
            </w:r>
          </w:p>
        </w:tc>
        <w:permStart w:id="1540848563" w:edGrp="everyone"/>
        <w:tc>
          <w:tcPr>
            <w:tcW w:w="3020" w:type="dxa"/>
          </w:tcPr>
          <w:p w14:paraId="011F854B" w14:textId="77777777" w:rsidR="003F380A" w:rsidRPr="003F380A" w:rsidRDefault="003F380A" w:rsidP="003F380A">
            <w:pPr>
              <w:spacing w:before="240" w:after="240"/>
              <w:jc w:val="center"/>
              <w:rPr>
                <w:rFonts w:asciiTheme="majorHAnsi" w:eastAsia="Times New Roman" w:hAnsiTheme="majorHAnsi" w:cstheme="majorHAnsi"/>
                <w:sz w:val="24"/>
                <w:szCs w:val="24"/>
                <w:lang w:val="fr-FR" w:eastAsia="nl-NL"/>
              </w:rPr>
            </w:pPr>
            <w:r w:rsidRPr="003F380A">
              <w:rPr>
                <w:rFonts w:ascii="Calibri Light" w:eastAsia="Times New Roman" w:hAnsi="Calibri Light" w:cs="Calibri Light"/>
                <w:sz w:val="24"/>
                <w:szCs w:val="24"/>
                <w:lang w:val="nl-NL" w:eastAsia="nl-NL"/>
              </w:rPr>
              <w:fldChar w:fldCharType="begin">
                <w:ffData>
                  <w:name w:val="Text4"/>
                  <w:enabled/>
                  <w:calcOnExit w:val="0"/>
                  <w:textInput/>
                </w:ffData>
              </w:fldChar>
            </w:r>
            <w:r w:rsidRPr="003F380A">
              <w:rPr>
                <w:rFonts w:ascii="Calibri Light" w:eastAsia="Times New Roman" w:hAnsi="Calibri Light" w:cs="Calibri Light"/>
                <w:sz w:val="24"/>
                <w:szCs w:val="24"/>
                <w:lang w:val="fr-FR" w:eastAsia="nl-NL"/>
              </w:rPr>
              <w:instrText xml:space="preserve"> FORMTEXT </w:instrText>
            </w:r>
            <w:r w:rsidRPr="003F380A">
              <w:rPr>
                <w:rFonts w:ascii="Calibri Light" w:eastAsia="Times New Roman" w:hAnsi="Calibri Light" w:cs="Calibri Light"/>
                <w:sz w:val="24"/>
                <w:szCs w:val="24"/>
                <w:lang w:val="nl-NL" w:eastAsia="nl-NL"/>
              </w:rPr>
            </w:r>
            <w:r w:rsidRPr="003F380A">
              <w:rPr>
                <w:rFonts w:ascii="Calibri Light" w:eastAsia="Times New Roman" w:hAnsi="Calibri Light" w:cs="Calibri Light"/>
                <w:sz w:val="24"/>
                <w:szCs w:val="24"/>
                <w:lang w:val="nl-NL" w:eastAsia="nl-NL"/>
              </w:rPr>
              <w:fldChar w:fldCharType="separate"/>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sz w:val="24"/>
                <w:szCs w:val="24"/>
                <w:lang w:val="nl-NL" w:eastAsia="nl-NL"/>
              </w:rPr>
              <w:fldChar w:fldCharType="end"/>
            </w:r>
            <w:permEnd w:id="1540848563"/>
            <w:r w:rsidRPr="003F380A">
              <w:rPr>
                <w:rFonts w:ascii="Calibri Light" w:eastAsia="Times New Roman" w:hAnsi="Calibri Light" w:cs="Calibri Light"/>
                <w:sz w:val="24"/>
                <w:szCs w:val="24"/>
                <w:lang w:val="nl-NL" w:eastAsia="nl-NL"/>
              </w:rPr>
              <w:t xml:space="preserve"> </w:t>
            </w:r>
          </w:p>
        </w:tc>
        <w:permStart w:id="1055660898" w:edGrp="everyone"/>
        <w:tc>
          <w:tcPr>
            <w:tcW w:w="3020" w:type="dxa"/>
          </w:tcPr>
          <w:p w14:paraId="314948FE" w14:textId="77777777" w:rsidR="003F380A" w:rsidRPr="003F380A" w:rsidRDefault="003F380A" w:rsidP="003F380A">
            <w:pPr>
              <w:spacing w:before="240" w:after="240"/>
              <w:jc w:val="center"/>
              <w:rPr>
                <w:rFonts w:asciiTheme="majorHAnsi" w:eastAsia="Times New Roman" w:hAnsiTheme="majorHAnsi" w:cstheme="majorHAnsi"/>
                <w:sz w:val="24"/>
                <w:szCs w:val="24"/>
                <w:lang w:val="fr-FR" w:eastAsia="nl-NL"/>
              </w:rPr>
            </w:pPr>
            <w:r w:rsidRPr="003F380A">
              <w:rPr>
                <w:rFonts w:ascii="Calibri Light" w:eastAsia="Times New Roman" w:hAnsi="Calibri Light" w:cs="Calibri Light"/>
                <w:sz w:val="24"/>
                <w:szCs w:val="24"/>
                <w:lang w:val="nl-NL" w:eastAsia="nl-NL"/>
              </w:rPr>
              <w:fldChar w:fldCharType="begin">
                <w:ffData>
                  <w:name w:val="Text4"/>
                  <w:enabled/>
                  <w:calcOnExit w:val="0"/>
                  <w:textInput/>
                </w:ffData>
              </w:fldChar>
            </w:r>
            <w:r w:rsidRPr="003F380A">
              <w:rPr>
                <w:rFonts w:ascii="Calibri Light" w:eastAsia="Times New Roman" w:hAnsi="Calibri Light" w:cs="Calibri Light"/>
                <w:sz w:val="24"/>
                <w:szCs w:val="24"/>
                <w:lang w:val="fr-FR" w:eastAsia="nl-NL"/>
              </w:rPr>
              <w:instrText xml:space="preserve"> FORMTEXT </w:instrText>
            </w:r>
            <w:r w:rsidRPr="003F380A">
              <w:rPr>
                <w:rFonts w:ascii="Calibri Light" w:eastAsia="Times New Roman" w:hAnsi="Calibri Light" w:cs="Calibri Light"/>
                <w:sz w:val="24"/>
                <w:szCs w:val="24"/>
                <w:lang w:val="nl-NL" w:eastAsia="nl-NL"/>
              </w:rPr>
            </w:r>
            <w:r w:rsidRPr="003F380A">
              <w:rPr>
                <w:rFonts w:ascii="Calibri Light" w:eastAsia="Times New Roman" w:hAnsi="Calibri Light" w:cs="Calibri Light"/>
                <w:sz w:val="24"/>
                <w:szCs w:val="24"/>
                <w:lang w:val="nl-NL" w:eastAsia="nl-NL"/>
              </w:rPr>
              <w:fldChar w:fldCharType="separate"/>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sz w:val="24"/>
                <w:szCs w:val="24"/>
                <w:lang w:val="nl-NL" w:eastAsia="nl-NL"/>
              </w:rPr>
              <w:fldChar w:fldCharType="end"/>
            </w:r>
            <w:permEnd w:id="1055660898"/>
            <w:r w:rsidRPr="003F380A">
              <w:rPr>
                <w:rFonts w:ascii="Calibri Light" w:eastAsia="Times New Roman" w:hAnsi="Calibri Light" w:cs="Calibri Light"/>
                <w:sz w:val="24"/>
                <w:szCs w:val="24"/>
                <w:lang w:val="nl-NL" w:eastAsia="nl-NL"/>
              </w:rPr>
              <w:t xml:space="preserve"> </w:t>
            </w:r>
          </w:p>
        </w:tc>
      </w:tr>
    </w:tbl>
    <w:p w14:paraId="2112ABFF" w14:textId="0D07A2A2" w:rsidR="003F380A" w:rsidRPr="003F380A" w:rsidRDefault="003F380A" w:rsidP="003F380A">
      <w:pPr>
        <w:spacing w:before="240" w:after="240" w:line="240" w:lineRule="auto"/>
        <w:ind w:left="357"/>
        <w:rPr>
          <w:rFonts w:asciiTheme="majorHAnsi" w:eastAsia="Times New Roman" w:hAnsiTheme="majorHAnsi" w:cstheme="majorHAnsi"/>
          <w:b/>
          <w:bCs/>
          <w:sz w:val="24"/>
          <w:szCs w:val="24"/>
          <w:u w:val="single"/>
          <w:lang w:eastAsia="nl-NL"/>
        </w:rPr>
      </w:pPr>
      <w:r w:rsidRPr="00A572E4">
        <w:rPr>
          <w:rFonts w:asciiTheme="majorHAnsi" w:eastAsia="Times New Roman" w:hAnsiTheme="majorHAnsi" w:cstheme="majorHAnsi"/>
          <w:sz w:val="24"/>
          <w:szCs w:val="24"/>
          <w:lang w:eastAsia="nl-NL"/>
        </w:rPr>
        <w:t xml:space="preserve"> </w:t>
      </w:r>
      <w:r w:rsidRPr="003F380A">
        <w:rPr>
          <w:rFonts w:asciiTheme="majorHAnsi" w:eastAsia="Times New Roman" w:hAnsiTheme="majorHAnsi" w:cstheme="majorHAnsi"/>
          <w:sz w:val="20"/>
          <w:szCs w:val="20"/>
          <w:lang w:eastAsia="nl-NL"/>
        </w:rPr>
        <w:t xml:space="preserve"> </w:t>
      </w:r>
      <w:permStart w:id="763827005" w:edGrp="everyone"/>
      <w:sdt>
        <w:sdtPr>
          <w:rPr>
            <w:rFonts w:asciiTheme="majorHAnsi" w:hAnsiTheme="majorHAnsi" w:cstheme="majorHAnsi"/>
            <w:sz w:val="24"/>
            <w:szCs w:val="24"/>
            <w:lang w:val="nl-NL"/>
          </w:rPr>
          <w:id w:val="1904640622"/>
          <w14:checkbox>
            <w14:checked w14:val="0"/>
            <w14:checkedState w14:val="2612" w14:font="MS Gothic"/>
            <w14:uncheckedState w14:val="2610" w14:font="MS Gothic"/>
          </w14:checkbox>
        </w:sdtPr>
        <w:sdtEndPr/>
        <w:sdtContent>
          <w:r w:rsidR="004B17C3" w:rsidRPr="004B17C3">
            <w:rPr>
              <w:rFonts w:ascii="MS Gothic" w:eastAsia="MS Gothic" w:hAnsi="MS Gothic" w:cstheme="majorHAnsi" w:hint="eastAsia"/>
              <w:sz w:val="24"/>
              <w:szCs w:val="24"/>
              <w:lang w:val="nl-NL"/>
            </w:rPr>
            <w:t>☐</w:t>
          </w:r>
        </w:sdtContent>
      </w:sdt>
      <w:permEnd w:id="763827005"/>
      <w:r w:rsidR="004B17C3" w:rsidRPr="004B17C3">
        <w:rPr>
          <w:rFonts w:asciiTheme="majorHAnsi" w:hAnsiTheme="majorHAnsi" w:cstheme="majorHAnsi"/>
          <w:sz w:val="24"/>
          <w:szCs w:val="24"/>
          <w:lang w:val="nl-NL"/>
        </w:rPr>
        <w:t xml:space="preserve"> </w:t>
      </w:r>
      <w:r w:rsidRPr="003F380A">
        <w:rPr>
          <w:rFonts w:asciiTheme="majorHAnsi" w:eastAsia="Times New Roman" w:hAnsiTheme="majorHAnsi" w:cstheme="majorHAnsi"/>
          <w:b/>
          <w:bCs/>
          <w:sz w:val="24"/>
          <w:szCs w:val="24"/>
          <w:u w:val="single"/>
          <w:lang w:eastAsia="nl-NL"/>
        </w:rPr>
        <w:t>D</w:t>
      </w:r>
      <w:r w:rsidR="00691476" w:rsidRPr="00691476">
        <w:rPr>
          <w:rFonts w:asciiTheme="majorHAnsi" w:eastAsia="Times New Roman" w:hAnsiTheme="majorHAnsi" w:cstheme="majorHAnsi"/>
          <w:b/>
          <w:bCs/>
          <w:sz w:val="24"/>
          <w:szCs w:val="24"/>
          <w:u w:val="single"/>
          <w:lang w:eastAsia="nl-NL"/>
        </w:rPr>
        <w:t>aling van de productie met ten minste 10%</w:t>
      </w:r>
      <w:r w:rsidR="0010560B" w:rsidRPr="0010560B">
        <w:rPr>
          <w:rStyle w:val="Appelnotedebasdep"/>
          <w:rFonts w:asciiTheme="majorHAnsi" w:eastAsia="Times New Roman" w:hAnsiTheme="majorHAnsi" w:cstheme="majorHAnsi"/>
          <w:sz w:val="24"/>
          <w:szCs w:val="24"/>
          <w:lang w:eastAsia="nl-NL"/>
        </w:rPr>
        <w:footnoteReference w:id="3"/>
      </w:r>
      <w:r w:rsidRPr="003F380A">
        <w:rPr>
          <w:rFonts w:asciiTheme="majorHAnsi" w:eastAsia="Times New Roman" w:hAnsiTheme="majorHAnsi" w:cstheme="majorHAnsi"/>
          <w:sz w:val="24"/>
          <w:szCs w:val="24"/>
          <w:lang w:eastAsia="nl-NL"/>
        </w:rPr>
        <w:t xml:space="preserve"> </w:t>
      </w:r>
    </w:p>
    <w:tbl>
      <w:tblPr>
        <w:tblStyle w:val="Tabelraster1"/>
        <w:tblW w:w="0" w:type="auto"/>
        <w:tblLook w:val="04A0" w:firstRow="1" w:lastRow="0" w:firstColumn="1" w:lastColumn="0" w:noHBand="0" w:noVBand="1"/>
      </w:tblPr>
      <w:tblGrid>
        <w:gridCol w:w="3020"/>
        <w:gridCol w:w="3020"/>
        <w:gridCol w:w="3020"/>
      </w:tblGrid>
      <w:tr w:rsidR="00691476" w:rsidRPr="003F380A" w14:paraId="54ABE093" w14:textId="77777777" w:rsidTr="00BB38A7">
        <w:tc>
          <w:tcPr>
            <w:tcW w:w="3020" w:type="dxa"/>
          </w:tcPr>
          <w:p w14:paraId="645D0ECE" w14:textId="77777777" w:rsidR="00691476" w:rsidRPr="003F380A" w:rsidRDefault="00691476" w:rsidP="00691476">
            <w:pPr>
              <w:spacing w:before="240" w:after="240"/>
              <w:rPr>
                <w:rFonts w:asciiTheme="majorHAnsi" w:eastAsia="Times New Roman" w:hAnsiTheme="majorHAnsi" w:cstheme="majorHAnsi"/>
                <w:sz w:val="24"/>
                <w:szCs w:val="24"/>
                <w:lang w:eastAsia="nl-NL"/>
              </w:rPr>
            </w:pPr>
            <w:bookmarkStart w:id="6" w:name="_Hlk45612110"/>
          </w:p>
        </w:tc>
        <w:tc>
          <w:tcPr>
            <w:tcW w:w="3020" w:type="dxa"/>
          </w:tcPr>
          <w:p w14:paraId="2BEEAFE7" w14:textId="77777777" w:rsidR="005778BC" w:rsidRDefault="00691476" w:rsidP="005778BC">
            <w:pPr>
              <w:spacing w:before="240"/>
              <w:jc w:val="center"/>
              <w:rPr>
                <w:rFonts w:asciiTheme="majorHAnsi" w:eastAsia="Times New Roman" w:hAnsiTheme="majorHAnsi" w:cstheme="majorHAnsi"/>
                <w:sz w:val="24"/>
                <w:szCs w:val="24"/>
                <w:lang w:val="fr-FR" w:eastAsia="nl-NL"/>
              </w:rPr>
            </w:pPr>
            <w:r>
              <w:rPr>
                <w:rFonts w:asciiTheme="majorHAnsi" w:eastAsia="Times New Roman" w:hAnsiTheme="majorHAnsi" w:cstheme="majorHAnsi"/>
                <w:sz w:val="24"/>
                <w:szCs w:val="24"/>
                <w:lang w:val="fr-FR" w:eastAsia="nl-NL"/>
              </w:rPr>
              <w:t>Refertekwartaal</w:t>
            </w:r>
            <w:r w:rsidRPr="003F380A">
              <w:rPr>
                <w:rFonts w:asciiTheme="majorHAnsi" w:eastAsia="Times New Roman" w:hAnsiTheme="majorHAnsi" w:cstheme="majorHAnsi"/>
                <w:sz w:val="24"/>
                <w:szCs w:val="24"/>
                <w:lang w:val="fr-FR" w:eastAsia="nl-NL"/>
              </w:rPr>
              <w:t xml:space="preserve"> </w:t>
            </w:r>
          </w:p>
          <w:p w14:paraId="610DE560" w14:textId="63E38EEB" w:rsidR="00691476" w:rsidRPr="003F380A" w:rsidRDefault="00691476" w:rsidP="005778BC">
            <w:pPr>
              <w:jc w:val="center"/>
              <w:rPr>
                <w:rFonts w:asciiTheme="majorHAnsi" w:eastAsia="Times New Roman" w:hAnsiTheme="majorHAnsi" w:cstheme="majorHAnsi"/>
                <w:sz w:val="24"/>
                <w:szCs w:val="24"/>
                <w:lang w:val="fr-FR" w:eastAsia="nl-NL"/>
              </w:rPr>
            </w:pPr>
            <w:r w:rsidRPr="003F380A">
              <w:rPr>
                <w:rFonts w:ascii="Calibri Light" w:eastAsia="Times New Roman" w:hAnsi="Calibri Light" w:cs="Calibri Light"/>
                <w:color w:val="0070C0"/>
                <w:lang w:val="nl-NL" w:eastAsia="nl-NL"/>
              </w:rPr>
              <w:t>(</w:t>
            </w:r>
            <w:r>
              <w:rPr>
                <w:rFonts w:ascii="Calibri Light" w:eastAsia="Times New Roman" w:hAnsi="Calibri Light" w:cs="Calibri Light"/>
                <w:color w:val="0070C0"/>
                <w:lang w:val="nl-NL" w:eastAsia="nl-NL"/>
              </w:rPr>
              <w:t>waarde</w:t>
            </w:r>
            <w:r w:rsidRPr="003F380A">
              <w:rPr>
                <w:rFonts w:ascii="Calibri Light" w:eastAsia="Times New Roman" w:hAnsi="Calibri Light" w:cs="Calibri Light"/>
                <w:color w:val="0070C0"/>
                <w:lang w:val="nl-NL" w:eastAsia="nl-NL"/>
              </w:rPr>
              <w:t xml:space="preserve"> 1)</w:t>
            </w:r>
          </w:p>
        </w:tc>
        <w:tc>
          <w:tcPr>
            <w:tcW w:w="3020" w:type="dxa"/>
          </w:tcPr>
          <w:p w14:paraId="6D258D55" w14:textId="17A106E9" w:rsidR="00691476" w:rsidRPr="003F380A" w:rsidRDefault="00691476" w:rsidP="00691476">
            <w:pPr>
              <w:spacing w:before="240" w:after="240"/>
              <w:jc w:val="center"/>
              <w:rPr>
                <w:rFonts w:asciiTheme="majorHAnsi" w:eastAsia="Times New Roman" w:hAnsiTheme="majorHAnsi" w:cstheme="majorHAnsi"/>
                <w:sz w:val="24"/>
                <w:szCs w:val="24"/>
                <w:lang w:val="fr-FR" w:eastAsia="nl-NL"/>
              </w:rPr>
            </w:pPr>
            <w:r>
              <w:rPr>
                <w:rFonts w:asciiTheme="majorHAnsi" w:eastAsia="Times New Roman" w:hAnsiTheme="majorHAnsi" w:cstheme="majorHAnsi"/>
                <w:sz w:val="24"/>
                <w:szCs w:val="24"/>
                <w:lang w:eastAsia="nl-NL"/>
              </w:rPr>
              <w:t>Corresponderend</w:t>
            </w:r>
            <w:r w:rsidRPr="00691476">
              <w:rPr>
                <w:rFonts w:asciiTheme="majorHAnsi" w:eastAsia="Times New Roman" w:hAnsiTheme="majorHAnsi" w:cstheme="majorHAnsi"/>
                <w:sz w:val="24"/>
                <w:szCs w:val="24"/>
                <w:lang w:eastAsia="nl-NL"/>
              </w:rPr>
              <w:t xml:space="preserve"> kwartaal in 2019 </w:t>
            </w:r>
            <w:r w:rsidRPr="003F380A">
              <w:rPr>
                <w:rFonts w:ascii="Calibri Light" w:eastAsia="Times New Roman" w:hAnsi="Calibri Light" w:cs="Calibri Light"/>
                <w:color w:val="0070C0"/>
                <w:lang w:val="nl-NL" w:eastAsia="nl-NL"/>
              </w:rPr>
              <w:t>(</w:t>
            </w:r>
            <w:r>
              <w:rPr>
                <w:rFonts w:ascii="Calibri Light" w:eastAsia="Times New Roman" w:hAnsi="Calibri Light" w:cs="Calibri Light"/>
                <w:color w:val="0070C0"/>
                <w:lang w:val="nl-NL" w:eastAsia="nl-NL"/>
              </w:rPr>
              <w:t>waarde 2</w:t>
            </w:r>
            <w:r w:rsidRPr="003F380A">
              <w:rPr>
                <w:rFonts w:ascii="Calibri Light" w:eastAsia="Times New Roman" w:hAnsi="Calibri Light" w:cs="Calibri Light"/>
                <w:color w:val="0070C0"/>
                <w:lang w:val="nl-NL" w:eastAsia="nl-NL"/>
              </w:rPr>
              <w:t>)</w:t>
            </w:r>
          </w:p>
        </w:tc>
      </w:tr>
      <w:tr w:rsidR="003F380A" w:rsidRPr="003F380A" w14:paraId="478935F1" w14:textId="77777777" w:rsidTr="00BB38A7">
        <w:tc>
          <w:tcPr>
            <w:tcW w:w="3020" w:type="dxa"/>
          </w:tcPr>
          <w:p w14:paraId="60D35A6A" w14:textId="2AF0E34F" w:rsidR="003F380A" w:rsidRPr="003F380A" w:rsidRDefault="00691476" w:rsidP="003F380A">
            <w:pPr>
              <w:spacing w:before="240" w:after="240"/>
              <w:rPr>
                <w:rFonts w:asciiTheme="majorHAnsi" w:eastAsia="Times New Roman" w:hAnsiTheme="majorHAnsi" w:cstheme="majorHAnsi"/>
                <w:sz w:val="24"/>
                <w:szCs w:val="24"/>
                <w:lang w:val="fr-FR" w:eastAsia="nl-NL"/>
              </w:rPr>
            </w:pPr>
            <w:r>
              <w:rPr>
                <w:rFonts w:asciiTheme="majorHAnsi" w:eastAsia="Times New Roman" w:hAnsiTheme="majorHAnsi" w:cstheme="majorHAnsi"/>
                <w:sz w:val="24"/>
                <w:szCs w:val="24"/>
                <w:lang w:val="fr-FR" w:eastAsia="nl-NL"/>
              </w:rPr>
              <w:t>Productiecijfer</w:t>
            </w:r>
            <w:r w:rsidR="003F380A" w:rsidRPr="003F380A">
              <w:rPr>
                <w:rFonts w:asciiTheme="majorHAnsi" w:eastAsia="Times New Roman" w:hAnsiTheme="majorHAnsi" w:cstheme="majorHAnsi"/>
                <w:sz w:val="24"/>
                <w:szCs w:val="24"/>
                <w:lang w:val="fr-FR" w:eastAsia="nl-NL"/>
              </w:rPr>
              <w:t xml:space="preserve"> </w:t>
            </w:r>
          </w:p>
        </w:tc>
        <w:permStart w:id="368912680" w:edGrp="everyone"/>
        <w:tc>
          <w:tcPr>
            <w:tcW w:w="3020" w:type="dxa"/>
          </w:tcPr>
          <w:p w14:paraId="27408DBE" w14:textId="77777777" w:rsidR="003F380A" w:rsidRPr="003F380A" w:rsidRDefault="003F380A" w:rsidP="003F380A">
            <w:pPr>
              <w:spacing w:before="240" w:after="240"/>
              <w:jc w:val="center"/>
              <w:rPr>
                <w:rFonts w:asciiTheme="majorHAnsi" w:eastAsia="Times New Roman" w:hAnsiTheme="majorHAnsi" w:cstheme="majorHAnsi"/>
                <w:sz w:val="24"/>
                <w:szCs w:val="24"/>
                <w:lang w:val="fr-FR" w:eastAsia="nl-NL"/>
              </w:rPr>
            </w:pPr>
            <w:r w:rsidRPr="003F380A">
              <w:rPr>
                <w:rFonts w:ascii="Calibri Light" w:eastAsia="Times New Roman" w:hAnsi="Calibri Light" w:cs="Calibri Light"/>
                <w:sz w:val="24"/>
                <w:szCs w:val="24"/>
                <w:lang w:val="nl-NL" w:eastAsia="nl-NL"/>
              </w:rPr>
              <w:fldChar w:fldCharType="begin">
                <w:ffData>
                  <w:name w:val="Text4"/>
                  <w:enabled/>
                  <w:calcOnExit w:val="0"/>
                  <w:textInput/>
                </w:ffData>
              </w:fldChar>
            </w:r>
            <w:r w:rsidRPr="003F380A">
              <w:rPr>
                <w:rFonts w:ascii="Calibri Light" w:eastAsia="Times New Roman" w:hAnsi="Calibri Light" w:cs="Calibri Light"/>
                <w:sz w:val="24"/>
                <w:szCs w:val="24"/>
                <w:lang w:val="fr-FR" w:eastAsia="nl-NL"/>
              </w:rPr>
              <w:instrText xml:space="preserve"> FORMTEXT </w:instrText>
            </w:r>
            <w:r w:rsidRPr="003F380A">
              <w:rPr>
                <w:rFonts w:ascii="Calibri Light" w:eastAsia="Times New Roman" w:hAnsi="Calibri Light" w:cs="Calibri Light"/>
                <w:sz w:val="24"/>
                <w:szCs w:val="24"/>
                <w:lang w:val="nl-NL" w:eastAsia="nl-NL"/>
              </w:rPr>
            </w:r>
            <w:r w:rsidRPr="003F380A">
              <w:rPr>
                <w:rFonts w:ascii="Calibri Light" w:eastAsia="Times New Roman" w:hAnsi="Calibri Light" w:cs="Calibri Light"/>
                <w:sz w:val="24"/>
                <w:szCs w:val="24"/>
                <w:lang w:val="nl-NL" w:eastAsia="nl-NL"/>
              </w:rPr>
              <w:fldChar w:fldCharType="separate"/>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sz w:val="24"/>
                <w:szCs w:val="24"/>
                <w:lang w:val="nl-NL" w:eastAsia="nl-NL"/>
              </w:rPr>
              <w:fldChar w:fldCharType="end"/>
            </w:r>
            <w:permEnd w:id="368912680"/>
          </w:p>
        </w:tc>
        <w:permStart w:id="1520645832" w:edGrp="everyone"/>
        <w:tc>
          <w:tcPr>
            <w:tcW w:w="3020" w:type="dxa"/>
          </w:tcPr>
          <w:p w14:paraId="728A87D0" w14:textId="77777777" w:rsidR="003F380A" w:rsidRPr="003F380A" w:rsidRDefault="003F380A" w:rsidP="003F380A">
            <w:pPr>
              <w:spacing w:before="240" w:after="240"/>
              <w:jc w:val="center"/>
              <w:rPr>
                <w:rFonts w:asciiTheme="majorHAnsi" w:eastAsia="Times New Roman" w:hAnsiTheme="majorHAnsi" w:cstheme="majorHAnsi"/>
                <w:sz w:val="24"/>
                <w:szCs w:val="24"/>
                <w:lang w:val="fr-FR" w:eastAsia="nl-NL"/>
              </w:rPr>
            </w:pPr>
            <w:r w:rsidRPr="003F380A">
              <w:rPr>
                <w:rFonts w:ascii="Calibri Light" w:eastAsia="Times New Roman" w:hAnsi="Calibri Light" w:cs="Calibri Light"/>
                <w:sz w:val="24"/>
                <w:szCs w:val="24"/>
                <w:lang w:val="nl-NL" w:eastAsia="nl-NL"/>
              </w:rPr>
              <w:fldChar w:fldCharType="begin">
                <w:ffData>
                  <w:name w:val="Text4"/>
                  <w:enabled/>
                  <w:calcOnExit w:val="0"/>
                  <w:textInput/>
                </w:ffData>
              </w:fldChar>
            </w:r>
            <w:r w:rsidRPr="003F380A">
              <w:rPr>
                <w:rFonts w:ascii="Calibri Light" w:eastAsia="Times New Roman" w:hAnsi="Calibri Light" w:cs="Calibri Light"/>
                <w:sz w:val="24"/>
                <w:szCs w:val="24"/>
                <w:lang w:val="fr-FR" w:eastAsia="nl-NL"/>
              </w:rPr>
              <w:instrText xml:space="preserve"> FORMTEXT </w:instrText>
            </w:r>
            <w:r w:rsidRPr="003F380A">
              <w:rPr>
                <w:rFonts w:ascii="Calibri Light" w:eastAsia="Times New Roman" w:hAnsi="Calibri Light" w:cs="Calibri Light"/>
                <w:sz w:val="24"/>
                <w:szCs w:val="24"/>
                <w:lang w:val="nl-NL" w:eastAsia="nl-NL"/>
              </w:rPr>
            </w:r>
            <w:r w:rsidRPr="003F380A">
              <w:rPr>
                <w:rFonts w:ascii="Calibri Light" w:eastAsia="Times New Roman" w:hAnsi="Calibri Light" w:cs="Calibri Light"/>
                <w:sz w:val="24"/>
                <w:szCs w:val="24"/>
                <w:lang w:val="nl-NL" w:eastAsia="nl-NL"/>
              </w:rPr>
              <w:fldChar w:fldCharType="separate"/>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sz w:val="24"/>
                <w:szCs w:val="24"/>
                <w:lang w:val="nl-NL" w:eastAsia="nl-NL"/>
              </w:rPr>
              <w:fldChar w:fldCharType="end"/>
            </w:r>
            <w:permEnd w:id="1520645832"/>
          </w:p>
        </w:tc>
      </w:tr>
      <w:tr w:rsidR="003F380A" w:rsidRPr="003F380A" w14:paraId="0DFF5F66" w14:textId="77777777" w:rsidTr="00BB38A7">
        <w:tc>
          <w:tcPr>
            <w:tcW w:w="3020" w:type="dxa"/>
          </w:tcPr>
          <w:p w14:paraId="75E7304B" w14:textId="37DAEDB6" w:rsidR="003F380A" w:rsidRPr="003F380A" w:rsidRDefault="00691476" w:rsidP="003F380A">
            <w:pPr>
              <w:spacing w:before="240" w:after="240"/>
              <w:rPr>
                <w:rFonts w:asciiTheme="majorHAnsi" w:eastAsia="Times New Roman" w:hAnsiTheme="majorHAnsi" w:cstheme="majorHAnsi"/>
                <w:sz w:val="24"/>
                <w:szCs w:val="24"/>
                <w:lang w:val="fr-FR" w:eastAsia="nl-NL"/>
              </w:rPr>
            </w:pPr>
            <w:r>
              <w:rPr>
                <w:rFonts w:asciiTheme="majorHAnsi" w:eastAsia="Times New Roman" w:hAnsiTheme="majorHAnsi" w:cstheme="majorHAnsi"/>
                <w:sz w:val="24"/>
                <w:szCs w:val="24"/>
                <w:lang w:val="fr-FR" w:eastAsia="nl-NL"/>
              </w:rPr>
              <w:t>Waarde van de productie</w:t>
            </w:r>
            <w:r w:rsidR="003F380A" w:rsidRPr="003F380A">
              <w:rPr>
                <w:rFonts w:asciiTheme="majorHAnsi" w:eastAsia="Times New Roman" w:hAnsiTheme="majorHAnsi" w:cstheme="majorHAnsi"/>
                <w:sz w:val="24"/>
                <w:szCs w:val="24"/>
                <w:lang w:val="fr-FR" w:eastAsia="nl-NL"/>
              </w:rPr>
              <w:t xml:space="preserve"> </w:t>
            </w:r>
          </w:p>
        </w:tc>
        <w:permStart w:id="23997038" w:edGrp="everyone"/>
        <w:tc>
          <w:tcPr>
            <w:tcW w:w="3020" w:type="dxa"/>
          </w:tcPr>
          <w:p w14:paraId="4134B3F8" w14:textId="77777777" w:rsidR="003F380A" w:rsidRPr="003F380A" w:rsidRDefault="003F380A" w:rsidP="003F380A">
            <w:pPr>
              <w:spacing w:before="240" w:after="240"/>
              <w:jc w:val="center"/>
              <w:rPr>
                <w:rFonts w:asciiTheme="majorHAnsi" w:eastAsia="Times New Roman" w:hAnsiTheme="majorHAnsi" w:cstheme="majorHAnsi"/>
                <w:sz w:val="24"/>
                <w:szCs w:val="24"/>
                <w:lang w:val="fr-FR" w:eastAsia="nl-NL"/>
              </w:rPr>
            </w:pPr>
            <w:r w:rsidRPr="003F380A">
              <w:rPr>
                <w:rFonts w:ascii="Calibri Light" w:eastAsia="Times New Roman" w:hAnsi="Calibri Light" w:cs="Calibri Light"/>
                <w:sz w:val="24"/>
                <w:szCs w:val="24"/>
                <w:lang w:val="nl-NL" w:eastAsia="nl-NL"/>
              </w:rPr>
              <w:fldChar w:fldCharType="begin">
                <w:ffData>
                  <w:name w:val="Text4"/>
                  <w:enabled/>
                  <w:calcOnExit w:val="0"/>
                  <w:textInput/>
                </w:ffData>
              </w:fldChar>
            </w:r>
            <w:r w:rsidRPr="003F380A">
              <w:rPr>
                <w:rFonts w:ascii="Calibri Light" w:eastAsia="Times New Roman" w:hAnsi="Calibri Light" w:cs="Calibri Light"/>
                <w:sz w:val="24"/>
                <w:szCs w:val="24"/>
                <w:lang w:val="fr-FR" w:eastAsia="nl-NL"/>
              </w:rPr>
              <w:instrText xml:space="preserve"> FORMTEXT </w:instrText>
            </w:r>
            <w:r w:rsidRPr="003F380A">
              <w:rPr>
                <w:rFonts w:ascii="Calibri Light" w:eastAsia="Times New Roman" w:hAnsi="Calibri Light" w:cs="Calibri Light"/>
                <w:sz w:val="24"/>
                <w:szCs w:val="24"/>
                <w:lang w:val="nl-NL" w:eastAsia="nl-NL"/>
              </w:rPr>
            </w:r>
            <w:r w:rsidRPr="003F380A">
              <w:rPr>
                <w:rFonts w:ascii="Calibri Light" w:eastAsia="Times New Roman" w:hAnsi="Calibri Light" w:cs="Calibri Light"/>
                <w:sz w:val="24"/>
                <w:szCs w:val="24"/>
                <w:lang w:val="nl-NL" w:eastAsia="nl-NL"/>
              </w:rPr>
              <w:fldChar w:fldCharType="separate"/>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sz w:val="24"/>
                <w:szCs w:val="24"/>
                <w:lang w:val="nl-NL" w:eastAsia="nl-NL"/>
              </w:rPr>
              <w:fldChar w:fldCharType="end"/>
            </w:r>
            <w:permEnd w:id="23997038"/>
          </w:p>
        </w:tc>
        <w:permStart w:id="1660904914" w:edGrp="everyone"/>
        <w:tc>
          <w:tcPr>
            <w:tcW w:w="3020" w:type="dxa"/>
          </w:tcPr>
          <w:p w14:paraId="1DE8FB5A" w14:textId="77777777" w:rsidR="003F380A" w:rsidRPr="003F380A" w:rsidRDefault="003F380A" w:rsidP="003F380A">
            <w:pPr>
              <w:spacing w:before="240" w:after="240"/>
              <w:jc w:val="center"/>
              <w:rPr>
                <w:rFonts w:asciiTheme="majorHAnsi" w:eastAsia="Times New Roman" w:hAnsiTheme="majorHAnsi" w:cstheme="majorHAnsi"/>
                <w:sz w:val="24"/>
                <w:szCs w:val="24"/>
                <w:lang w:val="fr-FR" w:eastAsia="nl-NL"/>
              </w:rPr>
            </w:pPr>
            <w:r w:rsidRPr="003F380A">
              <w:rPr>
                <w:rFonts w:ascii="Calibri Light" w:eastAsia="Times New Roman" w:hAnsi="Calibri Light" w:cs="Calibri Light"/>
                <w:sz w:val="24"/>
                <w:szCs w:val="24"/>
                <w:lang w:val="nl-NL" w:eastAsia="nl-NL"/>
              </w:rPr>
              <w:fldChar w:fldCharType="begin">
                <w:ffData>
                  <w:name w:val="Text4"/>
                  <w:enabled/>
                  <w:calcOnExit w:val="0"/>
                  <w:textInput/>
                </w:ffData>
              </w:fldChar>
            </w:r>
            <w:r w:rsidRPr="003F380A">
              <w:rPr>
                <w:rFonts w:ascii="Calibri Light" w:eastAsia="Times New Roman" w:hAnsi="Calibri Light" w:cs="Calibri Light"/>
                <w:sz w:val="24"/>
                <w:szCs w:val="24"/>
                <w:lang w:val="fr-FR" w:eastAsia="nl-NL"/>
              </w:rPr>
              <w:instrText xml:space="preserve"> FORMTEXT </w:instrText>
            </w:r>
            <w:r w:rsidRPr="003F380A">
              <w:rPr>
                <w:rFonts w:ascii="Calibri Light" w:eastAsia="Times New Roman" w:hAnsi="Calibri Light" w:cs="Calibri Light"/>
                <w:sz w:val="24"/>
                <w:szCs w:val="24"/>
                <w:lang w:val="nl-NL" w:eastAsia="nl-NL"/>
              </w:rPr>
            </w:r>
            <w:r w:rsidRPr="003F380A">
              <w:rPr>
                <w:rFonts w:ascii="Calibri Light" w:eastAsia="Times New Roman" w:hAnsi="Calibri Light" w:cs="Calibri Light"/>
                <w:sz w:val="24"/>
                <w:szCs w:val="24"/>
                <w:lang w:val="nl-NL" w:eastAsia="nl-NL"/>
              </w:rPr>
              <w:fldChar w:fldCharType="separate"/>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noProof/>
                <w:sz w:val="24"/>
                <w:szCs w:val="24"/>
                <w:lang w:val="nl-NL" w:eastAsia="nl-NL"/>
              </w:rPr>
              <w:t> </w:t>
            </w:r>
            <w:r w:rsidRPr="003F380A">
              <w:rPr>
                <w:rFonts w:ascii="Calibri Light" w:eastAsia="Times New Roman" w:hAnsi="Calibri Light" w:cs="Calibri Light"/>
                <w:sz w:val="24"/>
                <w:szCs w:val="24"/>
                <w:lang w:val="nl-NL" w:eastAsia="nl-NL"/>
              </w:rPr>
              <w:fldChar w:fldCharType="end"/>
            </w:r>
            <w:permEnd w:id="1660904914"/>
          </w:p>
        </w:tc>
      </w:tr>
    </w:tbl>
    <w:bookmarkEnd w:id="6"/>
    <w:p w14:paraId="18FB8C45" w14:textId="29EBB765" w:rsidR="003F380A" w:rsidRPr="003F380A" w:rsidRDefault="003F380A" w:rsidP="003F380A">
      <w:pPr>
        <w:spacing w:before="240" w:after="240" w:line="240" w:lineRule="auto"/>
        <w:rPr>
          <w:rFonts w:asciiTheme="majorHAnsi" w:eastAsia="Times New Roman" w:hAnsiTheme="majorHAnsi" w:cstheme="majorHAnsi"/>
          <w:b/>
          <w:iCs/>
          <w:color w:val="0070C0"/>
          <w:sz w:val="32"/>
          <w:szCs w:val="32"/>
          <w:lang w:eastAsia="nl-NL"/>
        </w:rPr>
      </w:pPr>
      <w:r w:rsidRPr="003F380A">
        <w:rPr>
          <w:rFonts w:asciiTheme="majorHAnsi" w:eastAsia="Times New Roman" w:hAnsiTheme="majorHAnsi" w:cstheme="majorHAnsi"/>
          <w:b/>
          <w:iCs/>
          <w:color w:val="0070C0"/>
          <w:sz w:val="32"/>
          <w:szCs w:val="32"/>
          <w:lang w:eastAsia="nl-NL"/>
        </w:rPr>
        <w:t>Rubri</w:t>
      </w:r>
      <w:r w:rsidR="00691476" w:rsidRPr="00691476">
        <w:rPr>
          <w:rFonts w:asciiTheme="majorHAnsi" w:eastAsia="Times New Roman" w:hAnsiTheme="majorHAnsi" w:cstheme="majorHAnsi"/>
          <w:b/>
          <w:iCs/>
          <w:color w:val="0070C0"/>
          <w:sz w:val="32"/>
          <w:szCs w:val="32"/>
          <w:lang w:eastAsia="nl-NL"/>
        </w:rPr>
        <w:t xml:space="preserve">ek </w:t>
      </w:r>
      <w:r w:rsidRPr="003F380A">
        <w:rPr>
          <w:rFonts w:asciiTheme="majorHAnsi" w:eastAsia="Times New Roman" w:hAnsiTheme="majorHAnsi" w:cstheme="majorHAnsi"/>
          <w:b/>
          <w:iCs/>
          <w:color w:val="0070C0"/>
          <w:sz w:val="32"/>
          <w:szCs w:val="32"/>
          <w:lang w:eastAsia="nl-NL"/>
        </w:rPr>
        <w:t>V</w:t>
      </w:r>
      <w:r w:rsidR="00934631">
        <w:rPr>
          <w:rFonts w:asciiTheme="majorHAnsi" w:eastAsia="Times New Roman" w:hAnsiTheme="majorHAnsi" w:cstheme="majorHAnsi"/>
          <w:b/>
          <w:iCs/>
          <w:color w:val="0070C0"/>
          <w:sz w:val="32"/>
          <w:szCs w:val="32"/>
          <w:lang w:eastAsia="nl-NL"/>
        </w:rPr>
        <w:t>:</w:t>
      </w:r>
      <w:r w:rsidRPr="003F380A">
        <w:rPr>
          <w:rFonts w:asciiTheme="majorHAnsi" w:eastAsia="Times New Roman" w:hAnsiTheme="majorHAnsi" w:cstheme="majorHAnsi"/>
          <w:b/>
          <w:iCs/>
          <w:color w:val="0070C0"/>
          <w:sz w:val="32"/>
          <w:szCs w:val="32"/>
          <w:lang w:eastAsia="nl-NL"/>
        </w:rPr>
        <w:t xml:space="preserve"> </w:t>
      </w:r>
      <w:r w:rsidR="00691476" w:rsidRPr="00691476">
        <w:rPr>
          <w:rFonts w:asciiTheme="majorHAnsi" w:eastAsia="Times New Roman" w:hAnsiTheme="majorHAnsi" w:cstheme="majorHAnsi"/>
          <w:b/>
          <w:iCs/>
          <w:color w:val="0070C0"/>
          <w:sz w:val="32"/>
          <w:szCs w:val="32"/>
          <w:lang w:eastAsia="nl-NL"/>
        </w:rPr>
        <w:t>Verbintenissen van de wer</w:t>
      </w:r>
      <w:r w:rsidR="00691476">
        <w:rPr>
          <w:rFonts w:asciiTheme="majorHAnsi" w:eastAsia="Times New Roman" w:hAnsiTheme="majorHAnsi" w:cstheme="majorHAnsi"/>
          <w:b/>
          <w:iCs/>
          <w:color w:val="0070C0"/>
          <w:sz w:val="32"/>
          <w:szCs w:val="32"/>
          <w:lang w:eastAsia="nl-NL"/>
        </w:rPr>
        <w:t>kgever</w:t>
      </w:r>
      <w:r w:rsidRPr="003F380A">
        <w:rPr>
          <w:rFonts w:asciiTheme="majorHAnsi" w:eastAsia="Times New Roman" w:hAnsiTheme="majorHAnsi" w:cstheme="majorHAnsi"/>
          <w:b/>
          <w:iCs/>
          <w:color w:val="0070C0"/>
          <w:sz w:val="32"/>
          <w:szCs w:val="32"/>
          <w:lang w:eastAsia="nl-NL"/>
        </w:rPr>
        <w:t xml:space="preserve"> </w:t>
      </w:r>
    </w:p>
    <w:p w14:paraId="05410019" w14:textId="4209A619" w:rsidR="003F380A" w:rsidRPr="003F380A" w:rsidRDefault="00691476" w:rsidP="003F380A">
      <w:pPr>
        <w:spacing w:before="240" w:after="240"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 xml:space="preserve">De </w:t>
      </w:r>
      <w:r w:rsidR="00FC06E6">
        <w:rPr>
          <w:rFonts w:asciiTheme="majorHAnsi" w:eastAsia="Times New Roman" w:hAnsiTheme="majorHAnsi" w:cstheme="majorHAnsi"/>
          <w:sz w:val="24"/>
          <w:szCs w:val="24"/>
          <w:lang w:eastAsia="nl-NL"/>
        </w:rPr>
        <w:t>werkgever verbindt zich ertoe om:</w:t>
      </w:r>
      <w:r w:rsidR="003F380A" w:rsidRPr="003F380A">
        <w:rPr>
          <w:rFonts w:asciiTheme="majorHAnsi" w:eastAsia="Times New Roman" w:hAnsiTheme="majorHAnsi" w:cstheme="majorHAnsi"/>
          <w:sz w:val="24"/>
          <w:szCs w:val="24"/>
          <w:lang w:eastAsia="nl-NL"/>
        </w:rPr>
        <w:t xml:space="preserve"> </w:t>
      </w:r>
    </w:p>
    <w:p w14:paraId="29AD6812" w14:textId="1B79CFCF" w:rsidR="003F380A" w:rsidRPr="003F380A" w:rsidRDefault="00FC06E6" w:rsidP="003F380A">
      <w:pPr>
        <w:numPr>
          <w:ilvl w:val="0"/>
          <w:numId w:val="28"/>
        </w:numPr>
        <w:spacing w:before="240" w:after="240" w:line="240" w:lineRule="auto"/>
        <w:contextualSpacing/>
        <w:rPr>
          <w:rFonts w:asciiTheme="majorHAnsi" w:eastAsia="Times New Roman" w:hAnsiTheme="majorHAnsi" w:cstheme="majorHAnsi"/>
          <w:sz w:val="24"/>
          <w:szCs w:val="24"/>
          <w:lang w:eastAsia="nl-NL"/>
        </w:rPr>
      </w:pPr>
      <w:r w:rsidRPr="00FC06E6">
        <w:rPr>
          <w:rFonts w:asciiTheme="majorHAnsi" w:eastAsia="Times New Roman" w:hAnsiTheme="majorHAnsi" w:cstheme="majorHAnsi"/>
          <w:sz w:val="24"/>
          <w:szCs w:val="24"/>
          <w:lang w:eastAsia="nl-NL"/>
        </w:rPr>
        <w:t xml:space="preserve">2 vormingsdagen dagen per maand aan te bieden aan de bedienden op wie de </w:t>
      </w:r>
      <w:r>
        <w:rPr>
          <w:rFonts w:asciiTheme="majorHAnsi" w:eastAsia="Times New Roman" w:hAnsiTheme="majorHAnsi" w:cstheme="majorHAnsi"/>
          <w:sz w:val="24"/>
          <w:szCs w:val="24"/>
          <w:lang w:eastAsia="nl-NL"/>
        </w:rPr>
        <w:t xml:space="preserve">diverse regelingen </w:t>
      </w:r>
      <w:r w:rsidRPr="00FC06E6">
        <w:rPr>
          <w:rFonts w:asciiTheme="majorHAnsi" w:eastAsia="Times New Roman" w:hAnsiTheme="majorHAnsi" w:cstheme="majorHAnsi"/>
          <w:sz w:val="24"/>
          <w:szCs w:val="24"/>
          <w:lang w:eastAsia="nl-NL"/>
        </w:rPr>
        <w:t>word</w:t>
      </w:r>
      <w:r>
        <w:rPr>
          <w:rFonts w:asciiTheme="majorHAnsi" w:eastAsia="Times New Roman" w:hAnsiTheme="majorHAnsi" w:cstheme="majorHAnsi"/>
          <w:sz w:val="24"/>
          <w:szCs w:val="24"/>
          <w:lang w:eastAsia="nl-NL"/>
        </w:rPr>
        <w:t>en</w:t>
      </w:r>
      <w:r w:rsidRPr="00FC06E6">
        <w:rPr>
          <w:rFonts w:asciiTheme="majorHAnsi" w:eastAsia="Times New Roman" w:hAnsiTheme="majorHAnsi" w:cstheme="majorHAnsi"/>
          <w:sz w:val="24"/>
          <w:szCs w:val="24"/>
          <w:lang w:eastAsia="nl-NL"/>
        </w:rPr>
        <w:t xml:space="preserve"> toegepast</w:t>
      </w:r>
      <w:r w:rsidR="003F380A" w:rsidRPr="003F380A">
        <w:rPr>
          <w:rFonts w:asciiTheme="majorHAnsi" w:eastAsia="Times New Roman" w:hAnsiTheme="majorHAnsi" w:cstheme="majorHAnsi"/>
          <w:sz w:val="24"/>
          <w:szCs w:val="24"/>
          <w:lang w:eastAsia="nl-NL"/>
        </w:rPr>
        <w:t xml:space="preserve">. </w:t>
      </w:r>
      <w:r w:rsidR="003F380A" w:rsidRPr="003F380A">
        <w:rPr>
          <w:rFonts w:asciiTheme="majorHAnsi" w:eastAsia="Times New Roman" w:hAnsiTheme="majorHAnsi" w:cstheme="majorHAnsi"/>
          <w:sz w:val="24"/>
          <w:szCs w:val="24"/>
          <w:lang w:eastAsia="nl-NL"/>
        </w:rPr>
        <w:br/>
      </w:r>
    </w:p>
    <w:p w14:paraId="7C7E3BB9" w14:textId="395F05BB" w:rsidR="003F380A" w:rsidRPr="003F380A" w:rsidRDefault="00FC06E6" w:rsidP="003F380A">
      <w:pPr>
        <w:numPr>
          <w:ilvl w:val="0"/>
          <w:numId w:val="28"/>
        </w:numPr>
        <w:spacing w:before="240" w:after="240" w:line="240" w:lineRule="auto"/>
        <w:contextualSpacing/>
        <w:rPr>
          <w:rFonts w:asciiTheme="majorHAnsi" w:eastAsia="Times New Roman" w:hAnsiTheme="majorHAnsi" w:cstheme="majorHAnsi"/>
          <w:sz w:val="24"/>
          <w:szCs w:val="24"/>
          <w:lang w:eastAsia="nl-NL"/>
        </w:rPr>
      </w:pPr>
      <w:r w:rsidRPr="009C3767">
        <w:rPr>
          <w:rFonts w:asciiTheme="majorHAnsi" w:eastAsia="Times New Roman" w:hAnsiTheme="majorHAnsi" w:cstheme="majorHAnsi"/>
          <w:sz w:val="24"/>
          <w:szCs w:val="24"/>
          <w:lang w:eastAsia="nl-NL"/>
        </w:rPr>
        <w:t xml:space="preserve">Een kopie van het ondernemingsplan over te maken aan de ondernemingsraad </w:t>
      </w:r>
      <w:r w:rsidR="009C3767" w:rsidRPr="009C3767">
        <w:rPr>
          <w:rFonts w:asciiTheme="majorHAnsi" w:eastAsia="Times New Roman" w:hAnsiTheme="majorHAnsi" w:cstheme="majorHAnsi"/>
          <w:sz w:val="24"/>
          <w:szCs w:val="24"/>
          <w:lang w:eastAsia="nl-NL"/>
        </w:rPr>
        <w:t>of bij gebrek</w:t>
      </w:r>
      <w:r w:rsidR="0010560B">
        <w:rPr>
          <w:rFonts w:asciiTheme="majorHAnsi" w:eastAsia="Times New Roman" w:hAnsiTheme="majorHAnsi" w:cstheme="majorHAnsi"/>
          <w:sz w:val="24"/>
          <w:szCs w:val="24"/>
          <w:lang w:eastAsia="nl-NL"/>
        </w:rPr>
        <w:t>e</w:t>
      </w:r>
      <w:r w:rsidR="009C3767" w:rsidRPr="009C3767">
        <w:rPr>
          <w:rFonts w:asciiTheme="majorHAnsi" w:eastAsia="Times New Roman" w:hAnsiTheme="majorHAnsi" w:cstheme="majorHAnsi"/>
          <w:sz w:val="24"/>
          <w:szCs w:val="24"/>
          <w:lang w:eastAsia="nl-NL"/>
        </w:rPr>
        <w:t xml:space="preserve"> daaraan, aan de vakbondsafvaardiging.</w:t>
      </w:r>
      <w:r w:rsidR="003F380A" w:rsidRPr="003F380A">
        <w:rPr>
          <w:rFonts w:asciiTheme="majorHAnsi" w:eastAsia="Times New Roman" w:hAnsiTheme="majorHAnsi" w:cstheme="majorHAnsi"/>
          <w:sz w:val="24"/>
          <w:szCs w:val="24"/>
          <w:lang w:eastAsia="nl-NL"/>
        </w:rPr>
        <w:t xml:space="preserve"> </w:t>
      </w:r>
      <w:r w:rsidR="003F380A" w:rsidRPr="003F380A">
        <w:rPr>
          <w:rFonts w:asciiTheme="majorHAnsi" w:eastAsia="Times New Roman" w:hAnsiTheme="majorHAnsi" w:cstheme="majorHAnsi"/>
          <w:sz w:val="24"/>
          <w:szCs w:val="24"/>
          <w:lang w:eastAsia="nl-NL"/>
        </w:rPr>
        <w:br/>
      </w:r>
    </w:p>
    <w:p w14:paraId="11C62976" w14:textId="68486894" w:rsidR="003F380A" w:rsidRPr="003F380A" w:rsidRDefault="009C3767" w:rsidP="003F380A">
      <w:pPr>
        <w:numPr>
          <w:ilvl w:val="0"/>
          <w:numId w:val="28"/>
        </w:numPr>
        <w:spacing w:before="240" w:after="240" w:line="240" w:lineRule="auto"/>
        <w:contextualSpacing/>
        <w:rPr>
          <w:rFonts w:asciiTheme="majorHAnsi" w:eastAsia="Times New Roman" w:hAnsiTheme="majorHAnsi" w:cstheme="majorHAnsi"/>
          <w:sz w:val="24"/>
          <w:szCs w:val="24"/>
          <w:lang w:eastAsia="nl-NL"/>
        </w:rPr>
      </w:pPr>
      <w:r w:rsidRPr="009C3767">
        <w:rPr>
          <w:rFonts w:asciiTheme="majorHAnsi" w:eastAsia="Times New Roman" w:hAnsiTheme="majorHAnsi" w:cstheme="majorHAnsi"/>
          <w:sz w:val="24"/>
          <w:szCs w:val="24"/>
          <w:lang w:eastAsia="nl-NL"/>
        </w:rPr>
        <w:t xml:space="preserve">De </w:t>
      </w:r>
      <w:r>
        <w:rPr>
          <w:rFonts w:asciiTheme="majorHAnsi" w:eastAsia="Times New Roman" w:hAnsiTheme="majorHAnsi" w:cstheme="majorHAnsi"/>
          <w:sz w:val="24"/>
          <w:szCs w:val="24"/>
          <w:lang w:eastAsia="nl-NL"/>
        </w:rPr>
        <w:t xml:space="preserve">kennisgeving aan de betrokken werknemers uit te voeren overeenkomstig de termijnen bepaald in </w:t>
      </w:r>
      <w:r w:rsidRPr="009C3767">
        <w:rPr>
          <w:rFonts w:asciiTheme="majorHAnsi" w:eastAsia="Times New Roman" w:hAnsiTheme="majorHAnsi" w:cstheme="majorHAnsi"/>
          <w:sz w:val="24"/>
          <w:szCs w:val="24"/>
          <w:lang w:eastAsia="nl-NL"/>
        </w:rPr>
        <w:t>de wet van 3 juli 1978 betreffende de arbeid</w:t>
      </w:r>
      <w:r>
        <w:rPr>
          <w:rFonts w:asciiTheme="majorHAnsi" w:eastAsia="Times New Roman" w:hAnsiTheme="majorHAnsi" w:cstheme="majorHAnsi"/>
          <w:sz w:val="24"/>
          <w:szCs w:val="24"/>
          <w:lang w:eastAsia="nl-NL"/>
        </w:rPr>
        <w:t>sovereenkomsten.</w:t>
      </w:r>
      <w:r w:rsidR="003F380A" w:rsidRPr="003F380A">
        <w:rPr>
          <w:rFonts w:asciiTheme="majorHAnsi" w:eastAsia="Times New Roman" w:hAnsiTheme="majorHAnsi" w:cstheme="majorHAnsi"/>
          <w:sz w:val="24"/>
          <w:szCs w:val="24"/>
          <w:lang w:eastAsia="nl-NL"/>
        </w:rPr>
        <w:t xml:space="preserve"> </w:t>
      </w:r>
      <w:r w:rsidR="003F380A" w:rsidRPr="003F380A">
        <w:rPr>
          <w:rFonts w:asciiTheme="majorHAnsi" w:eastAsia="Times New Roman" w:hAnsiTheme="majorHAnsi" w:cstheme="majorHAnsi"/>
          <w:sz w:val="24"/>
          <w:szCs w:val="24"/>
          <w:lang w:eastAsia="nl-NL"/>
        </w:rPr>
        <w:br/>
      </w:r>
    </w:p>
    <w:p w14:paraId="517376A8" w14:textId="31B322EE" w:rsidR="003F380A" w:rsidRPr="005778BC" w:rsidRDefault="00BA30C3" w:rsidP="003B652E">
      <w:pPr>
        <w:numPr>
          <w:ilvl w:val="0"/>
          <w:numId w:val="28"/>
        </w:numPr>
        <w:spacing w:before="240" w:after="240" w:line="240" w:lineRule="auto"/>
        <w:contextualSpacing/>
        <w:rPr>
          <w:rFonts w:asciiTheme="majorHAnsi" w:eastAsia="Times New Roman" w:hAnsiTheme="majorHAnsi" w:cstheme="majorHAnsi"/>
          <w:strike/>
          <w:sz w:val="24"/>
          <w:szCs w:val="24"/>
          <w:lang w:eastAsia="nl-NL"/>
        </w:rPr>
      </w:pPr>
      <w:r w:rsidRPr="005778BC">
        <w:rPr>
          <w:rFonts w:asciiTheme="majorHAnsi" w:eastAsia="Times New Roman" w:hAnsiTheme="majorHAnsi" w:cstheme="majorHAnsi"/>
          <w:sz w:val="24"/>
          <w:szCs w:val="24"/>
          <w:lang w:eastAsia="nl-NL"/>
        </w:rPr>
        <w:lastRenderedPageBreak/>
        <w:t>Een supplement te betalen bovenop de werkloosheidsuitkering wegens schorsing van de arbeidsovereenkomst, voor elke dag waarop hij gebruikt maakt van de voornoemde regelingen</w:t>
      </w:r>
      <w:r w:rsidR="003F380A" w:rsidRPr="005778BC">
        <w:rPr>
          <w:rFonts w:asciiTheme="majorHAnsi" w:eastAsia="Times New Roman" w:hAnsiTheme="majorHAnsi" w:cstheme="majorHAnsi"/>
          <w:sz w:val="24"/>
          <w:szCs w:val="24"/>
          <w:lang w:eastAsia="nl-NL"/>
        </w:rPr>
        <w:t xml:space="preserve">. </w:t>
      </w:r>
      <w:r w:rsidR="003F380A" w:rsidRPr="005778BC">
        <w:rPr>
          <w:rFonts w:asciiTheme="majorHAnsi" w:eastAsia="Times New Roman" w:hAnsiTheme="majorHAnsi" w:cstheme="majorHAnsi"/>
          <w:sz w:val="24"/>
          <w:szCs w:val="24"/>
          <w:lang w:eastAsia="nl-NL"/>
        </w:rPr>
        <w:br/>
      </w:r>
      <w:r w:rsidR="009C3767" w:rsidRPr="005778BC">
        <w:rPr>
          <w:rFonts w:asciiTheme="majorHAnsi" w:eastAsia="Times New Roman" w:hAnsiTheme="majorHAnsi" w:cstheme="majorHAnsi"/>
          <w:sz w:val="24"/>
          <w:szCs w:val="24"/>
          <w:lang w:eastAsia="nl-NL"/>
        </w:rPr>
        <w:t xml:space="preserve">Dit bedrag moet minstens gelijkwaardig zijn aan het </w:t>
      </w:r>
      <w:r w:rsidR="00C9521F" w:rsidRPr="005778BC">
        <w:rPr>
          <w:rFonts w:asciiTheme="majorHAnsi" w:eastAsia="Times New Roman" w:hAnsiTheme="majorHAnsi" w:cstheme="majorHAnsi"/>
          <w:sz w:val="24"/>
          <w:szCs w:val="24"/>
          <w:lang w:eastAsia="nl-NL"/>
        </w:rPr>
        <w:t>supplement toegekend aan arbeiders van dezelfde werkgever die genieten van werkloosheidsuitkeringen in geval van schorsing van de arbeidsovereenkomst in toepassing van artikel 51 van de wet van 3 juli 1978 betreffende de arbeidsovereenkomsten</w:t>
      </w:r>
      <w:r w:rsidR="008E7616" w:rsidRPr="005778BC">
        <w:rPr>
          <w:rFonts w:asciiTheme="majorHAnsi" w:eastAsia="Times New Roman" w:hAnsiTheme="majorHAnsi" w:cstheme="majorHAnsi"/>
          <w:sz w:val="24"/>
          <w:szCs w:val="24"/>
          <w:lang w:eastAsia="nl-NL"/>
        </w:rPr>
        <w:t>. In een ondernemingsplan</w:t>
      </w:r>
      <w:r w:rsidR="005778BC" w:rsidRPr="005778BC">
        <w:rPr>
          <w:rFonts w:asciiTheme="majorHAnsi" w:eastAsia="Times New Roman" w:hAnsiTheme="majorHAnsi" w:cstheme="majorHAnsi"/>
          <w:sz w:val="24"/>
          <w:szCs w:val="24"/>
          <w:lang w:eastAsia="nl-NL"/>
        </w:rPr>
        <w:t xml:space="preserve"> wordt het supplement bepaald op minimum 5 euro per dag waarop niet wordt gewerkt. </w:t>
      </w:r>
      <w:r w:rsidR="003F380A" w:rsidRPr="005778BC">
        <w:rPr>
          <w:rFonts w:asciiTheme="majorHAnsi" w:eastAsia="Times New Roman" w:hAnsiTheme="majorHAnsi" w:cstheme="majorHAnsi"/>
          <w:sz w:val="24"/>
          <w:szCs w:val="24"/>
          <w:lang w:eastAsia="nl-NL"/>
        </w:rPr>
        <w:br/>
      </w:r>
    </w:p>
    <w:p w14:paraId="559BDA61" w14:textId="0C82B94D" w:rsidR="003F380A" w:rsidRDefault="00BA30C3" w:rsidP="003F380A">
      <w:pPr>
        <w:numPr>
          <w:ilvl w:val="0"/>
          <w:numId w:val="28"/>
        </w:numPr>
        <w:spacing w:before="240" w:after="240" w:line="240" w:lineRule="auto"/>
        <w:contextualSpacing/>
        <w:rPr>
          <w:rFonts w:asciiTheme="majorHAnsi" w:eastAsia="Times New Roman" w:hAnsiTheme="majorHAnsi" w:cstheme="majorHAnsi"/>
          <w:sz w:val="24"/>
          <w:szCs w:val="24"/>
          <w:lang w:eastAsia="nl-NL"/>
        </w:rPr>
      </w:pPr>
      <w:r w:rsidRPr="00BA30C3">
        <w:rPr>
          <w:rFonts w:asciiTheme="majorHAnsi" w:eastAsia="Times New Roman" w:hAnsiTheme="majorHAnsi" w:cstheme="majorHAnsi"/>
          <w:sz w:val="24"/>
          <w:szCs w:val="24"/>
          <w:lang w:eastAsia="nl-NL"/>
        </w:rPr>
        <w:t>Op vraag van de administratie de documenten</w:t>
      </w:r>
      <w:bookmarkStart w:id="7" w:name="_GoBack"/>
      <w:bookmarkEnd w:id="7"/>
      <w:r w:rsidRPr="00BA30C3">
        <w:rPr>
          <w:rFonts w:asciiTheme="majorHAnsi" w:eastAsia="Times New Roman" w:hAnsiTheme="majorHAnsi" w:cstheme="majorHAnsi"/>
          <w:sz w:val="24"/>
          <w:szCs w:val="24"/>
          <w:lang w:eastAsia="nl-NL"/>
        </w:rPr>
        <w:t xml:space="preserve"> te verstrekken waaruit blijkt dat </w:t>
      </w:r>
      <w:r>
        <w:rPr>
          <w:rFonts w:asciiTheme="majorHAnsi" w:eastAsia="Times New Roman" w:hAnsiTheme="majorHAnsi" w:cstheme="majorHAnsi"/>
          <w:sz w:val="24"/>
          <w:szCs w:val="24"/>
          <w:lang w:eastAsia="nl-NL"/>
        </w:rPr>
        <w:t xml:space="preserve">aan </w:t>
      </w:r>
      <w:r w:rsidRPr="00BA30C3">
        <w:rPr>
          <w:rFonts w:asciiTheme="majorHAnsi" w:eastAsia="Times New Roman" w:hAnsiTheme="majorHAnsi" w:cstheme="majorHAnsi"/>
          <w:sz w:val="24"/>
          <w:szCs w:val="24"/>
          <w:lang w:eastAsia="nl-NL"/>
        </w:rPr>
        <w:t xml:space="preserve">alle voorwaarden en </w:t>
      </w:r>
      <w:r>
        <w:rPr>
          <w:rFonts w:asciiTheme="majorHAnsi" w:eastAsia="Times New Roman" w:hAnsiTheme="majorHAnsi" w:cstheme="majorHAnsi"/>
          <w:sz w:val="24"/>
          <w:szCs w:val="24"/>
          <w:lang w:eastAsia="nl-NL"/>
        </w:rPr>
        <w:t>verbintenissen is voldaan</w:t>
      </w:r>
      <w:r w:rsidR="003F380A" w:rsidRPr="003F380A">
        <w:rPr>
          <w:rFonts w:asciiTheme="majorHAnsi" w:eastAsia="Times New Roman" w:hAnsiTheme="majorHAnsi" w:cstheme="majorHAnsi"/>
          <w:sz w:val="24"/>
          <w:szCs w:val="24"/>
          <w:lang w:eastAsia="nl-NL"/>
        </w:rPr>
        <w:t xml:space="preserve">. </w:t>
      </w:r>
    </w:p>
    <w:p w14:paraId="0E0B657D" w14:textId="66412DD2" w:rsidR="005778BC" w:rsidRDefault="005778BC" w:rsidP="005778BC">
      <w:pPr>
        <w:spacing w:before="240" w:after="240" w:line="240" w:lineRule="auto"/>
        <w:contextualSpacing/>
        <w:rPr>
          <w:rFonts w:asciiTheme="majorHAnsi" w:eastAsia="Times New Roman" w:hAnsiTheme="majorHAnsi" w:cstheme="majorHAnsi"/>
          <w:sz w:val="24"/>
          <w:szCs w:val="24"/>
          <w:lang w:eastAsia="nl-NL"/>
        </w:rPr>
      </w:pPr>
    </w:p>
    <w:p w14:paraId="5715A2CA" w14:textId="52E771AF" w:rsidR="003F380A" w:rsidRPr="003F380A" w:rsidRDefault="003F380A" w:rsidP="003F380A">
      <w:pPr>
        <w:spacing w:before="240" w:after="240" w:line="240" w:lineRule="auto"/>
        <w:rPr>
          <w:rFonts w:asciiTheme="majorHAnsi" w:eastAsia="Times New Roman" w:hAnsiTheme="majorHAnsi" w:cstheme="majorHAnsi"/>
          <w:b/>
          <w:iCs/>
          <w:color w:val="0070C0"/>
          <w:sz w:val="32"/>
          <w:szCs w:val="32"/>
          <w:lang w:eastAsia="nl-NL"/>
        </w:rPr>
      </w:pPr>
      <w:r w:rsidRPr="003F380A">
        <w:rPr>
          <w:rFonts w:asciiTheme="majorHAnsi" w:eastAsia="Times New Roman" w:hAnsiTheme="majorHAnsi" w:cstheme="majorHAnsi"/>
          <w:b/>
          <w:iCs/>
          <w:color w:val="0070C0"/>
          <w:sz w:val="32"/>
          <w:szCs w:val="32"/>
          <w:lang w:eastAsia="nl-NL"/>
        </w:rPr>
        <w:t>Rubri</w:t>
      </w:r>
      <w:r w:rsidR="00934631" w:rsidRPr="00934631">
        <w:rPr>
          <w:rFonts w:asciiTheme="majorHAnsi" w:eastAsia="Times New Roman" w:hAnsiTheme="majorHAnsi" w:cstheme="majorHAnsi"/>
          <w:b/>
          <w:iCs/>
          <w:color w:val="0070C0"/>
          <w:sz w:val="32"/>
          <w:szCs w:val="32"/>
          <w:lang w:eastAsia="nl-NL"/>
        </w:rPr>
        <w:t>ek</w:t>
      </w:r>
      <w:r w:rsidRPr="003F380A">
        <w:rPr>
          <w:rFonts w:asciiTheme="majorHAnsi" w:eastAsia="Times New Roman" w:hAnsiTheme="majorHAnsi" w:cstheme="majorHAnsi"/>
          <w:b/>
          <w:iCs/>
          <w:color w:val="0070C0"/>
          <w:sz w:val="32"/>
          <w:szCs w:val="32"/>
          <w:lang w:eastAsia="nl-NL"/>
        </w:rPr>
        <w:t xml:space="preserve"> V</w:t>
      </w:r>
      <w:r w:rsidR="00A77B11">
        <w:rPr>
          <w:rFonts w:asciiTheme="majorHAnsi" w:eastAsia="Times New Roman" w:hAnsiTheme="majorHAnsi" w:cstheme="majorHAnsi"/>
          <w:b/>
          <w:iCs/>
          <w:color w:val="0070C0"/>
          <w:sz w:val="32"/>
          <w:szCs w:val="32"/>
          <w:lang w:eastAsia="nl-NL"/>
        </w:rPr>
        <w:t>I</w:t>
      </w:r>
      <w:r w:rsidRPr="003F380A">
        <w:rPr>
          <w:rFonts w:asciiTheme="majorHAnsi" w:eastAsia="Times New Roman" w:hAnsiTheme="majorHAnsi" w:cstheme="majorHAnsi"/>
          <w:b/>
          <w:iCs/>
          <w:color w:val="0070C0"/>
          <w:sz w:val="32"/>
          <w:szCs w:val="32"/>
          <w:lang w:eastAsia="nl-NL"/>
        </w:rPr>
        <w:t xml:space="preserve">: </w:t>
      </w:r>
      <w:r w:rsidR="00934631">
        <w:rPr>
          <w:rFonts w:asciiTheme="majorHAnsi" w:eastAsia="Times New Roman" w:hAnsiTheme="majorHAnsi" w:cstheme="majorHAnsi"/>
          <w:b/>
          <w:iCs/>
          <w:color w:val="0070C0"/>
          <w:sz w:val="32"/>
          <w:szCs w:val="32"/>
          <w:lang w:eastAsia="nl-NL"/>
        </w:rPr>
        <w:t>D</w:t>
      </w:r>
      <w:r w:rsidR="00934631" w:rsidRPr="00934631">
        <w:rPr>
          <w:rFonts w:asciiTheme="majorHAnsi" w:eastAsia="Times New Roman" w:hAnsiTheme="majorHAnsi" w:cstheme="majorHAnsi"/>
          <w:b/>
          <w:iCs/>
          <w:color w:val="0070C0"/>
          <w:sz w:val="32"/>
          <w:szCs w:val="32"/>
          <w:lang w:eastAsia="nl-NL"/>
        </w:rPr>
        <w:t>oelstelling van de maatregelen</w:t>
      </w:r>
    </w:p>
    <w:p w14:paraId="57654FC8" w14:textId="77777777" w:rsidR="00934631" w:rsidRDefault="00934631" w:rsidP="003F380A">
      <w:pPr>
        <w:spacing w:before="240" w:after="240" w:line="240" w:lineRule="auto"/>
        <w:rPr>
          <w:rFonts w:asciiTheme="majorHAnsi" w:eastAsia="Times New Roman" w:hAnsiTheme="majorHAnsi" w:cstheme="majorHAnsi"/>
          <w:sz w:val="24"/>
          <w:szCs w:val="24"/>
          <w:lang w:eastAsia="nl-NL"/>
        </w:rPr>
      </w:pPr>
      <w:r w:rsidRPr="00934631">
        <w:rPr>
          <w:rFonts w:asciiTheme="majorHAnsi" w:eastAsia="Times New Roman" w:hAnsiTheme="majorHAnsi" w:cstheme="majorHAnsi"/>
          <w:sz w:val="24"/>
          <w:szCs w:val="24"/>
          <w:lang w:eastAsia="nl-NL"/>
        </w:rPr>
        <w:t>Door de toepassing van deze maatregelen beoogt de onderneming het behoud van de tewerkstelling in de onderneming, door middel van de hieronder kort beschreven ma</w:t>
      </w:r>
      <w:r>
        <w:rPr>
          <w:rFonts w:asciiTheme="majorHAnsi" w:eastAsia="Times New Roman" w:hAnsiTheme="majorHAnsi" w:cstheme="majorHAnsi"/>
          <w:sz w:val="24"/>
          <w:szCs w:val="24"/>
          <w:lang w:eastAsia="nl-NL"/>
        </w:rPr>
        <w:t xml:space="preserve">atregelen </w:t>
      </w:r>
      <w:r w:rsidR="003F380A" w:rsidRPr="003F380A">
        <w:rPr>
          <w:rFonts w:asciiTheme="majorHAnsi" w:eastAsia="Times New Roman" w:hAnsiTheme="majorHAnsi" w:cstheme="majorHAnsi"/>
          <w:color w:val="0070C0"/>
          <w:sz w:val="20"/>
          <w:szCs w:val="20"/>
          <w:lang w:eastAsia="nl-NL"/>
        </w:rPr>
        <w:t>(</w:t>
      </w:r>
      <w:r>
        <w:rPr>
          <w:rFonts w:asciiTheme="majorHAnsi" w:eastAsia="Times New Roman" w:hAnsiTheme="majorHAnsi" w:cstheme="majorHAnsi"/>
          <w:color w:val="0070C0"/>
          <w:sz w:val="20"/>
          <w:szCs w:val="20"/>
          <w:lang w:eastAsia="nl-NL"/>
        </w:rPr>
        <w:t>met uitzondering van de maatregelen die in deze aanvraag zijn opgenomen)</w:t>
      </w:r>
      <w:r w:rsidR="003F380A" w:rsidRPr="003F380A">
        <w:rPr>
          <w:rFonts w:asciiTheme="majorHAnsi" w:eastAsia="Times New Roman" w:hAnsiTheme="majorHAnsi" w:cstheme="majorHAnsi"/>
          <w:sz w:val="24"/>
          <w:szCs w:val="24"/>
          <w:lang w:eastAsia="nl-NL"/>
        </w:rPr>
        <w:t>:</w:t>
      </w:r>
    </w:p>
    <w:permStart w:id="1161827560" w:edGrp="everyone"/>
    <w:p w14:paraId="7412FA45" w14:textId="2EE37461" w:rsidR="003F380A" w:rsidRPr="003F380A" w:rsidRDefault="003F380A" w:rsidP="003F380A">
      <w:pPr>
        <w:spacing w:before="240" w:after="240" w:line="240" w:lineRule="auto"/>
        <w:rPr>
          <w:rFonts w:ascii="Times New Roman" w:eastAsia="Times New Roman" w:hAnsi="Times New Roman" w:cs="Times New Roman"/>
          <w:strike/>
          <w:sz w:val="24"/>
          <w:szCs w:val="24"/>
          <w:lang w:eastAsia="nl-NL"/>
        </w:rPr>
      </w:pPr>
      <w:r w:rsidRPr="003F380A">
        <w:rPr>
          <w:rFonts w:ascii="Times New Roman" w:eastAsia="Times New Roman" w:hAnsi="Times New Roman" w:cs="Times New Roman"/>
          <w:sz w:val="24"/>
          <w:szCs w:val="24"/>
          <w:lang w:val="nl-NL" w:eastAsia="nl-NL"/>
        </w:rPr>
        <w:fldChar w:fldCharType="begin">
          <w:ffData>
            <w:name w:val="Text12"/>
            <w:enabled/>
            <w:calcOnExit w:val="0"/>
            <w:textInput/>
          </w:ffData>
        </w:fldChar>
      </w:r>
      <w:bookmarkStart w:id="8" w:name="Text12"/>
      <w:r w:rsidRPr="003F380A">
        <w:rPr>
          <w:rFonts w:ascii="Times New Roman" w:eastAsia="Times New Roman" w:hAnsi="Times New Roman" w:cs="Times New Roman"/>
          <w:sz w:val="24"/>
          <w:szCs w:val="24"/>
          <w:lang w:eastAsia="nl-NL"/>
        </w:rPr>
        <w:instrText xml:space="preserve"> FORMTEXT </w:instrText>
      </w:r>
      <w:r w:rsidRPr="003F380A">
        <w:rPr>
          <w:rFonts w:ascii="Times New Roman" w:eastAsia="Times New Roman" w:hAnsi="Times New Roman" w:cs="Times New Roman"/>
          <w:sz w:val="24"/>
          <w:szCs w:val="24"/>
          <w:lang w:val="nl-NL" w:eastAsia="nl-NL"/>
        </w:rPr>
      </w:r>
      <w:r w:rsidRPr="003F380A">
        <w:rPr>
          <w:rFonts w:ascii="Times New Roman" w:eastAsia="Times New Roman" w:hAnsi="Times New Roman" w:cs="Times New Roman"/>
          <w:sz w:val="24"/>
          <w:szCs w:val="24"/>
          <w:lang w:val="nl-NL" w:eastAsia="nl-NL"/>
        </w:rPr>
        <w:fldChar w:fldCharType="separate"/>
      </w:r>
      <w:r w:rsidRPr="003F380A">
        <w:rPr>
          <w:rFonts w:ascii="Times New Roman" w:eastAsia="Times New Roman" w:hAnsi="Times New Roman" w:cs="Times New Roman"/>
          <w:noProof/>
          <w:sz w:val="24"/>
          <w:szCs w:val="24"/>
          <w:lang w:val="nl-NL" w:eastAsia="nl-NL"/>
        </w:rPr>
        <w:t> </w:t>
      </w:r>
      <w:r w:rsidRPr="003F380A">
        <w:rPr>
          <w:rFonts w:ascii="Times New Roman" w:eastAsia="Times New Roman" w:hAnsi="Times New Roman" w:cs="Times New Roman"/>
          <w:noProof/>
          <w:sz w:val="24"/>
          <w:szCs w:val="24"/>
          <w:lang w:val="nl-NL" w:eastAsia="nl-NL"/>
        </w:rPr>
        <w:t> </w:t>
      </w:r>
      <w:r w:rsidRPr="003F380A">
        <w:rPr>
          <w:rFonts w:ascii="Times New Roman" w:eastAsia="Times New Roman" w:hAnsi="Times New Roman" w:cs="Times New Roman"/>
          <w:noProof/>
          <w:sz w:val="24"/>
          <w:szCs w:val="24"/>
          <w:lang w:val="nl-NL" w:eastAsia="nl-NL"/>
        </w:rPr>
        <w:t> </w:t>
      </w:r>
      <w:r w:rsidRPr="003F380A">
        <w:rPr>
          <w:rFonts w:ascii="Times New Roman" w:eastAsia="Times New Roman" w:hAnsi="Times New Roman" w:cs="Times New Roman"/>
          <w:noProof/>
          <w:sz w:val="24"/>
          <w:szCs w:val="24"/>
          <w:lang w:val="nl-NL" w:eastAsia="nl-NL"/>
        </w:rPr>
        <w:t> </w:t>
      </w:r>
      <w:r w:rsidRPr="003F380A">
        <w:rPr>
          <w:rFonts w:ascii="Times New Roman" w:eastAsia="Times New Roman" w:hAnsi="Times New Roman" w:cs="Times New Roman"/>
          <w:noProof/>
          <w:sz w:val="24"/>
          <w:szCs w:val="24"/>
          <w:lang w:val="nl-NL" w:eastAsia="nl-NL"/>
        </w:rPr>
        <w:t> </w:t>
      </w:r>
      <w:r w:rsidRPr="003F380A">
        <w:rPr>
          <w:rFonts w:ascii="Times New Roman" w:eastAsia="Times New Roman" w:hAnsi="Times New Roman" w:cs="Times New Roman"/>
          <w:sz w:val="24"/>
          <w:szCs w:val="24"/>
          <w:lang w:val="nl-NL" w:eastAsia="nl-NL"/>
        </w:rPr>
        <w:fldChar w:fldCharType="end"/>
      </w:r>
      <w:bookmarkEnd w:id="8"/>
      <w:permEnd w:id="1161827560"/>
    </w:p>
    <w:p w14:paraId="17180F92" w14:textId="50B51B35" w:rsidR="003F380A" w:rsidRPr="003F380A" w:rsidRDefault="003F380A" w:rsidP="003F380A">
      <w:pPr>
        <w:spacing w:before="240" w:after="240" w:line="240" w:lineRule="auto"/>
        <w:rPr>
          <w:rFonts w:asciiTheme="majorHAnsi" w:eastAsia="Times New Roman" w:hAnsiTheme="majorHAnsi" w:cstheme="majorHAnsi"/>
          <w:b/>
          <w:iCs/>
          <w:color w:val="0070C0"/>
          <w:sz w:val="32"/>
          <w:szCs w:val="32"/>
          <w:lang w:eastAsia="nl-NL"/>
        </w:rPr>
      </w:pPr>
      <w:r w:rsidRPr="003F380A">
        <w:rPr>
          <w:rFonts w:asciiTheme="majorHAnsi" w:eastAsia="Times New Roman" w:hAnsiTheme="majorHAnsi" w:cstheme="majorHAnsi"/>
          <w:b/>
          <w:iCs/>
          <w:color w:val="0070C0"/>
          <w:sz w:val="32"/>
          <w:szCs w:val="32"/>
          <w:lang w:eastAsia="nl-NL"/>
        </w:rPr>
        <w:t>Rubri</w:t>
      </w:r>
      <w:r w:rsidR="00934631" w:rsidRPr="00A77B11">
        <w:rPr>
          <w:rFonts w:asciiTheme="majorHAnsi" w:eastAsia="Times New Roman" w:hAnsiTheme="majorHAnsi" w:cstheme="majorHAnsi"/>
          <w:b/>
          <w:iCs/>
          <w:color w:val="0070C0"/>
          <w:sz w:val="32"/>
          <w:szCs w:val="32"/>
          <w:lang w:eastAsia="nl-NL"/>
        </w:rPr>
        <w:t xml:space="preserve">ek </w:t>
      </w:r>
      <w:r w:rsidR="00A77B11" w:rsidRPr="00A77B11">
        <w:rPr>
          <w:rFonts w:asciiTheme="majorHAnsi" w:eastAsia="Times New Roman" w:hAnsiTheme="majorHAnsi" w:cstheme="majorHAnsi"/>
          <w:b/>
          <w:iCs/>
          <w:color w:val="0070C0"/>
          <w:sz w:val="32"/>
          <w:szCs w:val="32"/>
          <w:lang w:eastAsia="nl-NL"/>
        </w:rPr>
        <w:t>VII</w:t>
      </w:r>
      <w:r w:rsidRPr="003F380A">
        <w:rPr>
          <w:rFonts w:asciiTheme="majorHAnsi" w:eastAsia="Times New Roman" w:hAnsiTheme="majorHAnsi" w:cstheme="majorHAnsi"/>
          <w:b/>
          <w:iCs/>
          <w:color w:val="0070C0"/>
          <w:sz w:val="32"/>
          <w:szCs w:val="32"/>
          <w:lang w:eastAsia="nl-NL"/>
        </w:rPr>
        <w:t>: Du</w:t>
      </w:r>
      <w:r w:rsidR="00934631" w:rsidRPr="00A77B11">
        <w:rPr>
          <w:rFonts w:asciiTheme="majorHAnsi" w:eastAsia="Times New Roman" w:hAnsiTheme="majorHAnsi" w:cstheme="majorHAnsi"/>
          <w:b/>
          <w:iCs/>
          <w:color w:val="0070C0"/>
          <w:sz w:val="32"/>
          <w:szCs w:val="32"/>
          <w:lang w:eastAsia="nl-NL"/>
        </w:rPr>
        <w:t>ur</w:t>
      </w:r>
      <w:r w:rsidRPr="003F380A">
        <w:rPr>
          <w:rFonts w:asciiTheme="majorHAnsi" w:eastAsia="Times New Roman" w:hAnsiTheme="majorHAnsi" w:cstheme="majorHAnsi"/>
          <w:b/>
          <w:iCs/>
          <w:color w:val="0070C0"/>
          <w:sz w:val="32"/>
          <w:szCs w:val="32"/>
          <w:lang w:eastAsia="nl-NL"/>
        </w:rPr>
        <w:t xml:space="preserve"> </w:t>
      </w:r>
    </w:p>
    <w:p w14:paraId="111A1A1A" w14:textId="202E5D38" w:rsidR="003F380A" w:rsidRPr="003F380A" w:rsidRDefault="00934631" w:rsidP="003F380A">
      <w:pPr>
        <w:spacing w:before="240" w:after="240" w:line="240" w:lineRule="auto"/>
        <w:rPr>
          <w:rFonts w:asciiTheme="majorHAnsi" w:eastAsia="Times New Roman" w:hAnsiTheme="majorHAnsi" w:cstheme="majorHAnsi"/>
          <w:color w:val="0070C0"/>
          <w:sz w:val="20"/>
          <w:szCs w:val="20"/>
          <w:lang w:eastAsia="nl-NL"/>
        </w:rPr>
      </w:pPr>
      <w:r w:rsidRPr="00934631">
        <w:rPr>
          <w:rFonts w:asciiTheme="majorHAnsi" w:eastAsia="Times New Roman" w:hAnsiTheme="majorHAnsi" w:cstheme="majorHAnsi"/>
          <w:sz w:val="24"/>
          <w:szCs w:val="24"/>
          <w:lang w:eastAsia="nl-NL"/>
        </w:rPr>
        <w:t xml:space="preserve">Het ondernemingsplan treedt in werking op </w:t>
      </w:r>
      <w:bookmarkStart w:id="9" w:name="Text17"/>
      <w:permStart w:id="1784443517" w:edGrp="everyone"/>
      <w:r w:rsidR="003F380A" w:rsidRPr="003F380A">
        <w:rPr>
          <w:rFonts w:asciiTheme="majorHAnsi" w:eastAsia="Times New Roman" w:hAnsiTheme="majorHAnsi" w:cstheme="majorHAnsi"/>
          <w:sz w:val="24"/>
          <w:szCs w:val="24"/>
          <w:lang w:val="fr-FR" w:eastAsia="nl-NL"/>
        </w:rPr>
        <w:fldChar w:fldCharType="begin">
          <w:ffData>
            <w:name w:val="Text17"/>
            <w:enabled/>
            <w:calcOnExit w:val="0"/>
            <w:textInput/>
          </w:ffData>
        </w:fldChar>
      </w:r>
      <w:r w:rsidR="003F380A" w:rsidRPr="003F380A">
        <w:rPr>
          <w:rFonts w:asciiTheme="majorHAnsi" w:eastAsia="Times New Roman" w:hAnsiTheme="majorHAnsi" w:cstheme="majorHAnsi"/>
          <w:sz w:val="24"/>
          <w:szCs w:val="24"/>
          <w:lang w:eastAsia="nl-NL"/>
        </w:rPr>
        <w:instrText xml:space="preserve"> FORMTEXT </w:instrText>
      </w:r>
      <w:r w:rsidR="003F380A" w:rsidRPr="003F380A">
        <w:rPr>
          <w:rFonts w:asciiTheme="majorHAnsi" w:eastAsia="Times New Roman" w:hAnsiTheme="majorHAnsi" w:cstheme="majorHAnsi"/>
          <w:sz w:val="24"/>
          <w:szCs w:val="24"/>
          <w:lang w:val="fr-FR" w:eastAsia="nl-NL"/>
        </w:rPr>
      </w:r>
      <w:r w:rsidR="003F380A" w:rsidRPr="003F380A">
        <w:rPr>
          <w:rFonts w:asciiTheme="majorHAnsi" w:eastAsia="Times New Roman" w:hAnsiTheme="majorHAnsi" w:cstheme="majorHAnsi"/>
          <w:sz w:val="24"/>
          <w:szCs w:val="24"/>
          <w:lang w:val="fr-FR" w:eastAsia="nl-NL"/>
        </w:rPr>
        <w:fldChar w:fldCharType="separate"/>
      </w:r>
      <w:r w:rsidR="003F380A" w:rsidRPr="003F380A">
        <w:rPr>
          <w:rFonts w:asciiTheme="majorHAnsi" w:eastAsia="Times New Roman" w:hAnsiTheme="majorHAnsi" w:cstheme="majorHAnsi"/>
          <w:sz w:val="24"/>
          <w:szCs w:val="24"/>
          <w:lang w:val="fr-FR" w:eastAsia="nl-NL"/>
        </w:rPr>
        <w:t> </w:t>
      </w:r>
      <w:r w:rsidR="003F380A" w:rsidRPr="003F380A">
        <w:rPr>
          <w:rFonts w:asciiTheme="majorHAnsi" w:eastAsia="Times New Roman" w:hAnsiTheme="majorHAnsi" w:cstheme="majorHAnsi"/>
          <w:sz w:val="24"/>
          <w:szCs w:val="24"/>
          <w:lang w:val="fr-FR" w:eastAsia="nl-NL"/>
        </w:rPr>
        <w:t> </w:t>
      </w:r>
      <w:r w:rsidR="003F380A" w:rsidRPr="003F380A">
        <w:rPr>
          <w:rFonts w:asciiTheme="majorHAnsi" w:eastAsia="Times New Roman" w:hAnsiTheme="majorHAnsi" w:cstheme="majorHAnsi"/>
          <w:sz w:val="24"/>
          <w:szCs w:val="24"/>
          <w:lang w:val="fr-FR" w:eastAsia="nl-NL"/>
        </w:rPr>
        <w:t> </w:t>
      </w:r>
      <w:r w:rsidR="003F380A" w:rsidRPr="003F380A">
        <w:rPr>
          <w:rFonts w:asciiTheme="majorHAnsi" w:eastAsia="Times New Roman" w:hAnsiTheme="majorHAnsi" w:cstheme="majorHAnsi"/>
          <w:sz w:val="24"/>
          <w:szCs w:val="24"/>
          <w:lang w:val="fr-FR" w:eastAsia="nl-NL"/>
        </w:rPr>
        <w:t> </w:t>
      </w:r>
      <w:r w:rsidR="003F380A" w:rsidRPr="003F380A">
        <w:rPr>
          <w:rFonts w:asciiTheme="majorHAnsi" w:eastAsia="Times New Roman" w:hAnsiTheme="majorHAnsi" w:cstheme="majorHAnsi"/>
          <w:sz w:val="24"/>
          <w:szCs w:val="24"/>
          <w:lang w:val="fr-FR" w:eastAsia="nl-NL"/>
        </w:rPr>
        <w:t> </w:t>
      </w:r>
      <w:r w:rsidR="003F380A" w:rsidRPr="003F380A">
        <w:rPr>
          <w:rFonts w:asciiTheme="majorHAnsi" w:eastAsia="Times New Roman" w:hAnsiTheme="majorHAnsi" w:cstheme="majorHAnsi"/>
          <w:sz w:val="24"/>
          <w:szCs w:val="24"/>
          <w:lang w:val="fr-FR" w:eastAsia="nl-NL"/>
        </w:rPr>
        <w:fldChar w:fldCharType="end"/>
      </w:r>
      <w:bookmarkEnd w:id="9"/>
      <w:permEnd w:id="1784443517"/>
      <w:r w:rsidR="003F380A" w:rsidRPr="003F380A">
        <w:rPr>
          <w:rFonts w:asciiTheme="majorHAnsi" w:eastAsia="Times New Roman" w:hAnsiTheme="majorHAnsi" w:cstheme="majorHAnsi"/>
          <w:sz w:val="24"/>
          <w:szCs w:val="24"/>
          <w:lang w:eastAsia="nl-NL"/>
        </w:rPr>
        <w:t xml:space="preserve"> e</w:t>
      </w:r>
      <w:r w:rsidRPr="00934631">
        <w:rPr>
          <w:rFonts w:asciiTheme="majorHAnsi" w:eastAsia="Times New Roman" w:hAnsiTheme="majorHAnsi" w:cstheme="majorHAnsi"/>
          <w:sz w:val="24"/>
          <w:szCs w:val="24"/>
          <w:lang w:eastAsia="nl-NL"/>
        </w:rPr>
        <w:t>n houdt op van kracht te zijn op</w:t>
      </w:r>
      <w:r w:rsidR="005778BC">
        <w:rPr>
          <w:rFonts w:asciiTheme="majorHAnsi" w:eastAsia="Times New Roman" w:hAnsiTheme="majorHAnsi" w:cstheme="majorHAnsi"/>
          <w:sz w:val="24"/>
          <w:szCs w:val="24"/>
          <w:lang w:eastAsia="nl-NL"/>
        </w:rPr>
        <w:t xml:space="preserve"> </w:t>
      </w:r>
      <w:r w:rsidR="005778BC" w:rsidRPr="005778BC">
        <w:rPr>
          <w:rFonts w:asciiTheme="majorHAnsi" w:eastAsia="Times New Roman" w:hAnsiTheme="majorHAnsi" w:cstheme="majorHAnsi"/>
          <w:b/>
          <w:bCs/>
          <w:sz w:val="24"/>
          <w:szCs w:val="24"/>
          <w:lang w:eastAsia="nl-NL"/>
        </w:rPr>
        <w:t>31 december 2020</w:t>
      </w:r>
      <w:r w:rsidR="005778BC">
        <w:rPr>
          <w:rStyle w:val="Appelnotedebasdep"/>
          <w:rFonts w:asciiTheme="majorHAnsi" w:eastAsia="Times New Roman" w:hAnsiTheme="majorHAnsi" w:cstheme="majorHAnsi"/>
          <w:sz w:val="24"/>
          <w:szCs w:val="24"/>
          <w:lang w:eastAsia="nl-NL"/>
        </w:rPr>
        <w:footnoteReference w:id="4"/>
      </w:r>
      <w:r w:rsidR="005778BC">
        <w:rPr>
          <w:rFonts w:asciiTheme="majorHAnsi" w:eastAsia="Times New Roman" w:hAnsiTheme="majorHAnsi" w:cstheme="majorHAnsi"/>
          <w:sz w:val="24"/>
          <w:szCs w:val="24"/>
          <w:lang w:eastAsia="nl-NL"/>
        </w:rPr>
        <w:t>.</w:t>
      </w:r>
      <w:r w:rsidR="003F380A" w:rsidRPr="003F380A">
        <w:rPr>
          <w:rFonts w:asciiTheme="majorHAnsi" w:eastAsia="Times New Roman" w:hAnsiTheme="majorHAnsi" w:cstheme="majorHAnsi"/>
          <w:sz w:val="24"/>
          <w:szCs w:val="24"/>
          <w:lang w:eastAsia="nl-NL"/>
        </w:rPr>
        <w:br/>
      </w:r>
      <w:r w:rsidR="003F380A" w:rsidRPr="003F380A">
        <w:rPr>
          <w:rFonts w:asciiTheme="majorHAnsi" w:eastAsia="Times New Roman" w:hAnsiTheme="majorHAnsi" w:cstheme="majorHAnsi"/>
          <w:color w:val="0070C0"/>
          <w:sz w:val="20"/>
          <w:szCs w:val="20"/>
          <w:lang w:eastAsia="nl-NL"/>
        </w:rPr>
        <w:t>(</w:t>
      </w:r>
      <w:r w:rsidRPr="00934631">
        <w:rPr>
          <w:rFonts w:asciiTheme="majorHAnsi" w:eastAsia="Times New Roman" w:hAnsiTheme="majorHAnsi" w:cstheme="majorHAnsi"/>
          <w:color w:val="0070C0"/>
          <w:sz w:val="20"/>
          <w:szCs w:val="20"/>
          <w:lang w:eastAsia="nl-NL"/>
        </w:rPr>
        <w:t>Het ondernemingsplan kan op zijn vroegst in werking treden op datum van ne</w:t>
      </w:r>
      <w:r>
        <w:rPr>
          <w:rFonts w:asciiTheme="majorHAnsi" w:eastAsia="Times New Roman" w:hAnsiTheme="majorHAnsi" w:cstheme="majorHAnsi"/>
          <w:color w:val="0070C0"/>
          <w:sz w:val="20"/>
          <w:szCs w:val="20"/>
          <w:lang w:eastAsia="nl-NL"/>
        </w:rPr>
        <w:t xml:space="preserve">erlegging bij de Griffie en ten laatste </w:t>
      </w:r>
      <w:r w:rsidR="00A77B11">
        <w:rPr>
          <w:rFonts w:asciiTheme="majorHAnsi" w:eastAsia="Times New Roman" w:hAnsiTheme="majorHAnsi" w:cstheme="majorHAnsi"/>
          <w:color w:val="0070C0"/>
          <w:sz w:val="20"/>
          <w:szCs w:val="20"/>
          <w:lang w:eastAsia="nl-NL"/>
        </w:rPr>
        <w:t>van kracht zijn tot het verstrijken van de geldende wetgeving)</w:t>
      </w:r>
      <w:r w:rsidR="003F380A" w:rsidRPr="003F380A">
        <w:rPr>
          <w:rFonts w:asciiTheme="majorHAnsi" w:eastAsia="Times New Roman" w:hAnsiTheme="majorHAnsi" w:cstheme="majorHAnsi"/>
          <w:color w:val="0070C0"/>
          <w:sz w:val="20"/>
          <w:szCs w:val="20"/>
          <w:lang w:eastAsia="nl-NL"/>
        </w:rPr>
        <w:t xml:space="preserve"> </w:t>
      </w:r>
    </w:p>
    <w:p w14:paraId="3168048E" w14:textId="1705E39D" w:rsidR="003F380A" w:rsidRPr="00934631" w:rsidRDefault="003F380A" w:rsidP="003F380A">
      <w:pPr>
        <w:spacing w:before="240" w:after="240" w:line="240" w:lineRule="auto"/>
        <w:rPr>
          <w:rFonts w:asciiTheme="majorHAnsi" w:eastAsia="Times New Roman" w:hAnsiTheme="majorHAnsi" w:cstheme="majorHAnsi"/>
          <w:sz w:val="24"/>
          <w:szCs w:val="24"/>
          <w:lang w:eastAsia="nl-NL"/>
        </w:rPr>
      </w:pPr>
      <w:bookmarkStart w:id="10" w:name="Text19"/>
    </w:p>
    <w:p w14:paraId="0FD7E3AA" w14:textId="67E2134A" w:rsidR="00B64717" w:rsidRPr="004F0E61" w:rsidRDefault="00B64717" w:rsidP="00B64717">
      <w:pPr>
        <w:pStyle w:val="Retraitcorpsdetexte"/>
        <w:spacing w:line="240" w:lineRule="auto"/>
        <w:rPr>
          <w:rFonts w:asciiTheme="majorHAnsi" w:hAnsiTheme="majorHAnsi" w:cstheme="majorHAnsi"/>
          <w:sz w:val="24"/>
          <w:lang w:val="nl-BE"/>
        </w:rPr>
      </w:pPr>
      <w:r w:rsidRPr="004F0E61">
        <w:rPr>
          <w:rFonts w:asciiTheme="majorHAnsi" w:hAnsiTheme="majorHAnsi" w:cstheme="majorHAnsi"/>
          <w:sz w:val="24"/>
          <w:lang w:val="nl-BE"/>
        </w:rPr>
        <w:t xml:space="preserve">Opgemaakt te </w:t>
      </w:r>
      <w:permStart w:id="625090729" w:edGrp="everyone"/>
      <w:r w:rsidRPr="00613C15">
        <w:rPr>
          <w:rFonts w:asciiTheme="majorHAnsi" w:eastAsiaTheme="minorHAnsi" w:hAnsiTheme="majorHAnsi" w:cstheme="majorHAnsi"/>
          <w:szCs w:val="20"/>
          <w:lang w:val="nl-NL" w:eastAsia="en-US"/>
        </w:rPr>
        <w:fldChar w:fldCharType="begin">
          <w:ffData>
            <w:name w:val="Text1"/>
            <w:enabled/>
            <w:calcOnExit w:val="0"/>
            <w:textInput/>
          </w:ffData>
        </w:fldChar>
      </w:r>
      <w:r w:rsidRPr="00613C15">
        <w:rPr>
          <w:rFonts w:asciiTheme="majorHAnsi" w:eastAsiaTheme="minorHAnsi" w:hAnsiTheme="majorHAnsi" w:cstheme="majorHAnsi"/>
          <w:szCs w:val="20"/>
          <w:lang w:val="nl-NL" w:eastAsia="en-US"/>
        </w:rPr>
        <w:instrText xml:space="preserve"> FORMTEXT </w:instrText>
      </w:r>
      <w:r w:rsidRPr="00613C15">
        <w:rPr>
          <w:rFonts w:asciiTheme="majorHAnsi" w:eastAsiaTheme="minorHAnsi" w:hAnsiTheme="majorHAnsi" w:cstheme="majorHAnsi"/>
          <w:szCs w:val="20"/>
          <w:lang w:val="nl-NL" w:eastAsia="en-US"/>
        </w:rPr>
      </w:r>
      <w:r w:rsidRPr="00613C15">
        <w:rPr>
          <w:rFonts w:asciiTheme="majorHAnsi" w:eastAsiaTheme="minorHAnsi" w:hAnsiTheme="majorHAnsi" w:cstheme="majorHAnsi"/>
          <w:szCs w:val="20"/>
          <w:lang w:val="nl-NL" w:eastAsia="en-US"/>
        </w:rPr>
        <w:fldChar w:fldCharType="separate"/>
      </w:r>
      <w:r w:rsidRPr="00613C15">
        <w:rPr>
          <w:rFonts w:asciiTheme="majorHAnsi" w:eastAsiaTheme="minorHAnsi" w:hAnsiTheme="majorHAnsi" w:cstheme="majorHAnsi"/>
          <w:szCs w:val="20"/>
          <w:lang w:val="nl-NL" w:eastAsia="en-US"/>
        </w:rPr>
        <w:t> </w:t>
      </w:r>
      <w:r w:rsidRPr="00613C15">
        <w:rPr>
          <w:rFonts w:asciiTheme="majorHAnsi" w:eastAsiaTheme="minorHAnsi" w:hAnsiTheme="majorHAnsi" w:cstheme="majorHAnsi"/>
          <w:szCs w:val="20"/>
          <w:lang w:val="nl-NL" w:eastAsia="en-US"/>
        </w:rPr>
        <w:t> </w:t>
      </w:r>
      <w:r w:rsidRPr="00613C15">
        <w:rPr>
          <w:rFonts w:asciiTheme="majorHAnsi" w:eastAsiaTheme="minorHAnsi" w:hAnsiTheme="majorHAnsi" w:cstheme="majorHAnsi"/>
          <w:szCs w:val="20"/>
          <w:lang w:val="nl-NL" w:eastAsia="en-US"/>
        </w:rPr>
        <w:t> </w:t>
      </w:r>
      <w:r w:rsidRPr="00613C15">
        <w:rPr>
          <w:rFonts w:asciiTheme="majorHAnsi" w:eastAsiaTheme="minorHAnsi" w:hAnsiTheme="majorHAnsi" w:cstheme="majorHAnsi"/>
          <w:szCs w:val="20"/>
          <w:lang w:val="nl-NL" w:eastAsia="en-US"/>
        </w:rPr>
        <w:t> </w:t>
      </w:r>
      <w:r w:rsidRPr="00613C15">
        <w:rPr>
          <w:rFonts w:asciiTheme="majorHAnsi" w:eastAsiaTheme="minorHAnsi" w:hAnsiTheme="majorHAnsi" w:cstheme="majorHAnsi"/>
          <w:szCs w:val="20"/>
          <w:lang w:val="nl-NL" w:eastAsia="en-US"/>
        </w:rPr>
        <w:t> </w:t>
      </w:r>
      <w:r w:rsidRPr="00613C15">
        <w:rPr>
          <w:rFonts w:asciiTheme="majorHAnsi" w:eastAsiaTheme="minorHAnsi" w:hAnsiTheme="majorHAnsi" w:cstheme="majorHAnsi"/>
          <w:szCs w:val="20"/>
          <w:lang w:val="nl-NL" w:eastAsia="en-US"/>
        </w:rPr>
        <w:fldChar w:fldCharType="end"/>
      </w:r>
      <w:permEnd w:id="625090729"/>
      <w:r>
        <w:rPr>
          <w:rFonts w:asciiTheme="majorHAnsi" w:eastAsiaTheme="minorHAnsi" w:hAnsiTheme="majorHAnsi" w:cstheme="majorHAnsi"/>
          <w:szCs w:val="20"/>
          <w:lang w:val="nl-NL" w:eastAsia="en-US"/>
        </w:rPr>
        <w:t xml:space="preserve">  </w:t>
      </w:r>
      <w:r w:rsidRPr="004F0E61">
        <w:rPr>
          <w:rFonts w:asciiTheme="majorHAnsi" w:hAnsiTheme="majorHAnsi" w:cstheme="majorHAnsi"/>
          <w:sz w:val="24"/>
          <w:lang w:val="nl-BE"/>
        </w:rPr>
        <w:t xml:space="preserve">op datum van </w:t>
      </w:r>
      <w:permStart w:id="2061633882" w:edGrp="everyone"/>
      <w:r w:rsidR="000D130C" w:rsidRPr="003F380A">
        <w:rPr>
          <w:rFonts w:asciiTheme="majorHAnsi" w:hAnsiTheme="majorHAnsi" w:cstheme="majorHAnsi"/>
          <w:sz w:val="24"/>
        </w:rPr>
        <w:fldChar w:fldCharType="begin">
          <w:ffData>
            <w:name w:val="Text4"/>
            <w:enabled/>
            <w:calcOnExit w:val="0"/>
            <w:textInput/>
          </w:ffData>
        </w:fldChar>
      </w:r>
      <w:r w:rsidR="000D130C" w:rsidRPr="000D130C">
        <w:rPr>
          <w:rFonts w:asciiTheme="majorHAnsi" w:hAnsiTheme="majorHAnsi" w:cstheme="majorHAnsi"/>
          <w:sz w:val="24"/>
          <w:lang w:val="nl-NL"/>
        </w:rPr>
        <w:instrText xml:space="preserve"> FORMTEXT </w:instrText>
      </w:r>
      <w:r w:rsidR="000D130C" w:rsidRPr="003F380A">
        <w:rPr>
          <w:rFonts w:asciiTheme="majorHAnsi" w:hAnsiTheme="majorHAnsi" w:cstheme="majorHAnsi"/>
          <w:sz w:val="24"/>
        </w:rPr>
      </w:r>
      <w:r w:rsidR="000D130C" w:rsidRPr="003F380A">
        <w:rPr>
          <w:rFonts w:asciiTheme="majorHAnsi" w:hAnsiTheme="majorHAnsi" w:cstheme="majorHAnsi"/>
          <w:sz w:val="24"/>
        </w:rPr>
        <w:fldChar w:fldCharType="separate"/>
      </w:r>
      <w:r w:rsidR="000D130C" w:rsidRPr="003F380A">
        <w:rPr>
          <w:rFonts w:asciiTheme="majorHAnsi" w:hAnsiTheme="majorHAnsi" w:cstheme="majorHAnsi"/>
          <w:noProof/>
          <w:sz w:val="24"/>
        </w:rPr>
        <w:t> </w:t>
      </w:r>
      <w:r w:rsidR="000D130C" w:rsidRPr="003F380A">
        <w:rPr>
          <w:rFonts w:asciiTheme="majorHAnsi" w:hAnsiTheme="majorHAnsi" w:cstheme="majorHAnsi"/>
          <w:noProof/>
          <w:sz w:val="24"/>
        </w:rPr>
        <w:t> </w:t>
      </w:r>
      <w:r w:rsidR="000D130C" w:rsidRPr="003F380A">
        <w:rPr>
          <w:rFonts w:asciiTheme="majorHAnsi" w:hAnsiTheme="majorHAnsi" w:cstheme="majorHAnsi"/>
          <w:noProof/>
          <w:sz w:val="24"/>
        </w:rPr>
        <w:t> </w:t>
      </w:r>
      <w:r w:rsidR="000D130C" w:rsidRPr="003F380A">
        <w:rPr>
          <w:rFonts w:asciiTheme="majorHAnsi" w:hAnsiTheme="majorHAnsi" w:cstheme="majorHAnsi"/>
          <w:noProof/>
          <w:sz w:val="24"/>
        </w:rPr>
        <w:t> </w:t>
      </w:r>
      <w:r w:rsidR="000D130C" w:rsidRPr="003F380A">
        <w:rPr>
          <w:rFonts w:asciiTheme="majorHAnsi" w:hAnsiTheme="majorHAnsi" w:cstheme="majorHAnsi"/>
          <w:noProof/>
          <w:sz w:val="24"/>
        </w:rPr>
        <w:t> </w:t>
      </w:r>
      <w:r w:rsidR="000D130C" w:rsidRPr="003F380A">
        <w:rPr>
          <w:rFonts w:asciiTheme="majorHAnsi" w:hAnsiTheme="majorHAnsi" w:cstheme="majorHAnsi"/>
          <w:sz w:val="24"/>
        </w:rPr>
        <w:fldChar w:fldCharType="end"/>
      </w:r>
      <w:permEnd w:id="2061633882"/>
    </w:p>
    <w:p w14:paraId="70691F6D" w14:textId="1BAB272C" w:rsidR="00B64717" w:rsidRDefault="00B64717" w:rsidP="00B64717">
      <w:r w:rsidRPr="004F0E61">
        <w:rPr>
          <w:rFonts w:asciiTheme="majorHAnsi" w:hAnsiTheme="majorHAnsi" w:cstheme="majorHAnsi"/>
          <w:sz w:val="24"/>
        </w:rPr>
        <w:t>Naam en handtekening van de werkgever of van zijn gemachtigde</w:t>
      </w:r>
      <w:r>
        <w:rPr>
          <w:rFonts w:asciiTheme="majorHAnsi" w:hAnsiTheme="majorHAnsi" w:cstheme="majorHAnsi"/>
          <w:sz w:val="24"/>
        </w:rPr>
        <w:br/>
      </w:r>
      <w:r w:rsidRPr="00613C15">
        <w:rPr>
          <w:rFonts w:asciiTheme="majorHAnsi" w:hAnsiTheme="majorHAnsi" w:cstheme="majorHAnsi"/>
          <w:color w:val="2E74B5" w:themeColor="accent5" w:themeShade="BF"/>
          <w:sz w:val="20"/>
          <w:szCs w:val="20"/>
        </w:rPr>
        <w:t xml:space="preserve">De pdf dient te worden ondertekend met de </w:t>
      </w:r>
      <w:r w:rsidR="0010560B">
        <w:rPr>
          <w:rFonts w:asciiTheme="majorHAnsi" w:hAnsiTheme="majorHAnsi" w:cstheme="majorHAnsi"/>
          <w:color w:val="2E74B5" w:themeColor="accent5" w:themeShade="BF"/>
          <w:sz w:val="20"/>
          <w:szCs w:val="20"/>
        </w:rPr>
        <w:t>e</w:t>
      </w:r>
      <w:r w:rsidRPr="00613C15">
        <w:rPr>
          <w:rFonts w:asciiTheme="majorHAnsi" w:hAnsiTheme="majorHAnsi" w:cstheme="majorHAnsi"/>
          <w:color w:val="2E74B5" w:themeColor="accent5" w:themeShade="BF"/>
          <w:sz w:val="20"/>
          <w:szCs w:val="20"/>
        </w:rPr>
        <w:t>-</w:t>
      </w:r>
      <w:r w:rsidR="0010560B">
        <w:rPr>
          <w:rFonts w:asciiTheme="majorHAnsi" w:hAnsiTheme="majorHAnsi" w:cstheme="majorHAnsi"/>
          <w:color w:val="2E74B5" w:themeColor="accent5" w:themeShade="BF"/>
          <w:sz w:val="20"/>
          <w:szCs w:val="20"/>
        </w:rPr>
        <w:t>ID</w:t>
      </w:r>
      <w:r w:rsidR="00346B6D">
        <w:rPr>
          <w:rStyle w:val="Appelnotedebasdep"/>
          <w:rFonts w:asciiTheme="majorHAnsi" w:hAnsiTheme="majorHAnsi" w:cstheme="majorHAnsi"/>
          <w:color w:val="2E74B5" w:themeColor="accent5" w:themeShade="BF"/>
          <w:sz w:val="20"/>
          <w:szCs w:val="20"/>
        </w:rPr>
        <w:footnoteReference w:id="5"/>
      </w:r>
      <w:r w:rsidRPr="00613C15">
        <w:rPr>
          <w:rFonts w:asciiTheme="majorHAnsi" w:hAnsiTheme="majorHAnsi" w:cstheme="majorHAnsi"/>
          <w:color w:val="2E74B5" w:themeColor="accent5" w:themeShade="BF"/>
          <w:sz w:val="20"/>
          <w:szCs w:val="20"/>
        </w:rPr>
        <w:t xml:space="preserve">. Een op papier </w:t>
      </w:r>
      <w:r w:rsidRPr="00C62C5E">
        <w:rPr>
          <w:rFonts w:asciiTheme="majorHAnsi" w:hAnsiTheme="majorHAnsi" w:cstheme="majorHAnsi"/>
          <w:color w:val="2E74B5" w:themeColor="accent5" w:themeShade="BF"/>
          <w:sz w:val="20"/>
          <w:szCs w:val="20"/>
        </w:rPr>
        <w:t>ondertekend aanvraagformulier</w:t>
      </w:r>
      <w:r>
        <w:rPr>
          <w:rFonts w:asciiTheme="majorHAnsi" w:hAnsiTheme="majorHAnsi" w:cstheme="majorHAnsi"/>
          <w:color w:val="2E74B5" w:themeColor="accent5" w:themeShade="BF"/>
          <w:sz w:val="20"/>
          <w:szCs w:val="20"/>
        </w:rPr>
        <w:t xml:space="preserve"> dat </w:t>
      </w:r>
      <w:r w:rsidRPr="00613C15">
        <w:rPr>
          <w:rFonts w:asciiTheme="majorHAnsi" w:hAnsiTheme="majorHAnsi" w:cstheme="majorHAnsi"/>
          <w:color w:val="2E74B5" w:themeColor="accent5" w:themeShade="BF"/>
          <w:sz w:val="20"/>
          <w:szCs w:val="20"/>
        </w:rPr>
        <w:t>nadien in</w:t>
      </w:r>
      <w:r>
        <w:rPr>
          <w:rFonts w:asciiTheme="majorHAnsi" w:hAnsiTheme="majorHAnsi" w:cstheme="majorHAnsi"/>
          <w:color w:val="2E74B5" w:themeColor="accent5" w:themeShade="BF"/>
          <w:sz w:val="20"/>
          <w:szCs w:val="20"/>
        </w:rPr>
        <w:t xml:space="preserve"> </w:t>
      </w:r>
      <w:r w:rsidRPr="00613C15">
        <w:rPr>
          <w:rFonts w:asciiTheme="majorHAnsi" w:hAnsiTheme="majorHAnsi" w:cstheme="majorHAnsi"/>
          <w:color w:val="2E74B5" w:themeColor="accent5" w:themeShade="BF"/>
          <w:sz w:val="20"/>
          <w:szCs w:val="20"/>
        </w:rPr>
        <w:t xml:space="preserve">gescande versie van </w:t>
      </w:r>
      <w:r>
        <w:rPr>
          <w:rFonts w:asciiTheme="majorHAnsi" w:hAnsiTheme="majorHAnsi" w:cstheme="majorHAnsi"/>
          <w:color w:val="2E74B5" w:themeColor="accent5" w:themeShade="BF"/>
          <w:sz w:val="20"/>
          <w:szCs w:val="20"/>
        </w:rPr>
        <w:t>het</w:t>
      </w:r>
      <w:r w:rsidRPr="00613C15">
        <w:rPr>
          <w:rFonts w:asciiTheme="majorHAnsi" w:hAnsiTheme="majorHAnsi" w:cstheme="majorHAnsi"/>
          <w:color w:val="2E74B5" w:themeColor="accent5" w:themeShade="BF"/>
          <w:sz w:val="20"/>
          <w:szCs w:val="20"/>
        </w:rPr>
        <w:t xml:space="preserve"> document</w:t>
      </w:r>
      <w:r>
        <w:rPr>
          <w:rFonts w:asciiTheme="majorHAnsi" w:hAnsiTheme="majorHAnsi" w:cstheme="majorHAnsi"/>
          <w:color w:val="2E74B5" w:themeColor="accent5" w:themeShade="BF"/>
          <w:sz w:val="20"/>
          <w:szCs w:val="20"/>
        </w:rPr>
        <w:t xml:space="preserve"> </w:t>
      </w:r>
      <w:r w:rsidRPr="00C62C5E">
        <w:rPr>
          <w:rFonts w:asciiTheme="majorHAnsi" w:hAnsiTheme="majorHAnsi" w:cstheme="majorHAnsi"/>
          <w:color w:val="2E74B5" w:themeColor="accent5" w:themeShade="BF"/>
          <w:sz w:val="20"/>
          <w:szCs w:val="20"/>
        </w:rPr>
        <w:t>wordt overgemaakt</w:t>
      </w:r>
      <w:r>
        <w:rPr>
          <w:rFonts w:asciiTheme="majorHAnsi" w:hAnsiTheme="majorHAnsi" w:cstheme="majorHAnsi"/>
          <w:color w:val="2E74B5" w:themeColor="accent5" w:themeShade="BF"/>
          <w:sz w:val="20"/>
          <w:szCs w:val="20"/>
        </w:rPr>
        <w:t xml:space="preserve">, zal niet </w:t>
      </w:r>
      <w:r w:rsidRPr="00613C15">
        <w:rPr>
          <w:rFonts w:asciiTheme="majorHAnsi" w:hAnsiTheme="majorHAnsi" w:cstheme="majorHAnsi"/>
          <w:color w:val="2E74B5" w:themeColor="accent5" w:themeShade="BF"/>
          <w:sz w:val="20"/>
          <w:szCs w:val="20"/>
        </w:rPr>
        <w:t>behandeld</w:t>
      </w:r>
      <w:r>
        <w:rPr>
          <w:rFonts w:asciiTheme="majorHAnsi" w:hAnsiTheme="majorHAnsi" w:cstheme="majorHAnsi"/>
          <w:color w:val="2E74B5" w:themeColor="accent5" w:themeShade="BF"/>
          <w:sz w:val="20"/>
          <w:szCs w:val="20"/>
        </w:rPr>
        <w:t xml:space="preserve"> worden</w:t>
      </w:r>
      <w:r w:rsidRPr="00613C15">
        <w:rPr>
          <w:rFonts w:asciiTheme="majorHAnsi" w:hAnsiTheme="majorHAnsi" w:cstheme="majorHAnsi"/>
          <w:color w:val="2E74B5" w:themeColor="accent5" w:themeShade="BF"/>
          <w:sz w:val="20"/>
          <w:szCs w:val="20"/>
        </w:rPr>
        <w:t>.</w:t>
      </w:r>
      <w:r>
        <w:t xml:space="preserve"> </w:t>
      </w:r>
    </w:p>
    <w:bookmarkEnd w:id="10"/>
    <w:p w14:paraId="0DEB30FA" w14:textId="77777777" w:rsidR="003F380A" w:rsidRPr="00A61A6D" w:rsidRDefault="003F380A" w:rsidP="003F380A">
      <w:pPr>
        <w:spacing w:before="240" w:after="240" w:line="240" w:lineRule="auto"/>
        <w:rPr>
          <w:rFonts w:ascii="Times New Roman" w:eastAsia="Times New Roman" w:hAnsi="Times New Roman" w:cs="Times New Roman"/>
          <w:sz w:val="24"/>
          <w:szCs w:val="24"/>
          <w:lang w:eastAsia="nl-NL"/>
        </w:rPr>
      </w:pPr>
    </w:p>
    <w:p w14:paraId="0B5A0674" w14:textId="77777777" w:rsidR="00955B5D" w:rsidRPr="00A61A6D" w:rsidRDefault="00955B5D" w:rsidP="003F380A">
      <w:pPr>
        <w:rPr>
          <w:rFonts w:asciiTheme="majorHAnsi" w:hAnsiTheme="majorHAnsi" w:cstheme="majorHAnsi"/>
          <w:sz w:val="24"/>
        </w:rPr>
      </w:pPr>
    </w:p>
    <w:sectPr w:rsidR="00955B5D" w:rsidRPr="00A61A6D" w:rsidSect="005778BC">
      <w:headerReference w:type="default" r:id="rId8"/>
      <w:pgSz w:w="11906" w:h="16838"/>
      <w:pgMar w:top="2269"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90647" w14:textId="77777777" w:rsidR="008D0D59" w:rsidRDefault="008D0D59" w:rsidP="006A08E8">
      <w:pPr>
        <w:spacing w:after="0" w:line="240" w:lineRule="auto"/>
      </w:pPr>
      <w:r>
        <w:separator/>
      </w:r>
    </w:p>
  </w:endnote>
  <w:endnote w:type="continuationSeparator" w:id="0">
    <w:p w14:paraId="5AED8C79" w14:textId="77777777" w:rsidR="008D0D59" w:rsidRDefault="008D0D59" w:rsidP="006A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41BD1" w14:textId="77777777" w:rsidR="008D0D59" w:rsidRDefault="008D0D59" w:rsidP="006A08E8">
      <w:pPr>
        <w:spacing w:after="0" w:line="240" w:lineRule="auto"/>
      </w:pPr>
      <w:r>
        <w:separator/>
      </w:r>
    </w:p>
  </w:footnote>
  <w:footnote w:type="continuationSeparator" w:id="0">
    <w:p w14:paraId="4811E9FD" w14:textId="77777777" w:rsidR="008D0D59" w:rsidRDefault="008D0D59" w:rsidP="006A08E8">
      <w:pPr>
        <w:spacing w:after="0" w:line="240" w:lineRule="auto"/>
      </w:pPr>
      <w:r>
        <w:continuationSeparator/>
      </w:r>
    </w:p>
  </w:footnote>
  <w:footnote w:id="1">
    <w:p w14:paraId="25758A8B" w14:textId="51F88EA9" w:rsidR="00B00712" w:rsidRPr="00B00712" w:rsidRDefault="00B00712">
      <w:pPr>
        <w:pStyle w:val="Notedebasdepage"/>
      </w:pPr>
      <w:r>
        <w:rPr>
          <w:rStyle w:val="Appelnotedebasdep"/>
        </w:rPr>
        <w:footnoteRef/>
      </w:r>
      <w:r>
        <w:t xml:space="preserve"> </w:t>
      </w:r>
      <w:r w:rsidR="00D713D3">
        <w:rPr>
          <w:rFonts w:asciiTheme="majorHAnsi" w:hAnsiTheme="majorHAnsi" w:cstheme="majorHAnsi"/>
        </w:rPr>
        <w:t>K</w:t>
      </w:r>
      <w:r w:rsidRPr="00D713D3">
        <w:rPr>
          <w:rFonts w:asciiTheme="majorHAnsi" w:hAnsiTheme="majorHAnsi" w:cstheme="majorHAnsi"/>
        </w:rPr>
        <w:t xml:space="preserve">opieer deze link </w:t>
      </w:r>
      <w:r w:rsidR="000517EB">
        <w:rPr>
          <w:rFonts w:asciiTheme="majorHAnsi" w:hAnsiTheme="majorHAnsi" w:cstheme="majorHAnsi"/>
        </w:rPr>
        <w:t>in uw</w:t>
      </w:r>
      <w:r w:rsidRPr="00D713D3">
        <w:rPr>
          <w:rFonts w:asciiTheme="majorHAnsi" w:hAnsiTheme="majorHAnsi" w:cstheme="majorHAnsi"/>
        </w:rPr>
        <w:t xml:space="preserve"> browser</w:t>
      </w:r>
    </w:p>
  </w:footnote>
  <w:footnote w:id="2">
    <w:p w14:paraId="12C2AB02" w14:textId="1BA5DEDB" w:rsidR="003F380A" w:rsidRPr="00346B6D" w:rsidRDefault="003F380A" w:rsidP="003F380A">
      <w:pPr>
        <w:pStyle w:val="Notedebasdepage"/>
        <w:rPr>
          <w:rFonts w:asciiTheme="majorHAnsi" w:hAnsiTheme="majorHAnsi" w:cstheme="majorHAnsi"/>
        </w:rPr>
      </w:pPr>
      <w:r>
        <w:rPr>
          <w:rStyle w:val="Appelnotedebasdep"/>
        </w:rPr>
        <w:footnoteRef/>
      </w:r>
      <w:r w:rsidRPr="00346B6D">
        <w:t xml:space="preserve"> </w:t>
      </w:r>
      <w:r w:rsidR="00346B6D" w:rsidRPr="008E7616">
        <w:rPr>
          <w:rFonts w:asciiTheme="majorHAnsi" w:hAnsiTheme="majorHAnsi" w:cstheme="majorHAnsi"/>
        </w:rPr>
        <w:t>De daling moet zich voordoen tussen het kwartaal voorafgaand aan de indiening van de aanvraag en hetzelfde kwartaal van 2019</w:t>
      </w:r>
      <w:r w:rsidR="004F2E96">
        <w:rPr>
          <w:rFonts w:asciiTheme="majorHAnsi" w:hAnsiTheme="majorHAnsi" w:cstheme="majorHAnsi"/>
        </w:rPr>
        <w:t>.</w:t>
      </w:r>
      <w:r w:rsidRPr="00346B6D">
        <w:rPr>
          <w:rFonts w:asciiTheme="majorHAnsi" w:hAnsiTheme="majorHAnsi" w:cstheme="majorHAnsi"/>
        </w:rPr>
        <w:br/>
      </w:r>
      <w:r w:rsidR="00346B6D">
        <w:rPr>
          <w:rFonts w:asciiTheme="majorHAnsi" w:hAnsiTheme="majorHAnsi" w:cstheme="majorHAnsi"/>
        </w:rPr>
        <w:t xml:space="preserve">De waarde </w:t>
      </w:r>
      <w:r w:rsidR="00826476">
        <w:rPr>
          <w:rFonts w:asciiTheme="majorHAnsi" w:hAnsiTheme="majorHAnsi" w:cstheme="majorHAnsi"/>
        </w:rPr>
        <w:t>1</w:t>
      </w:r>
      <w:r w:rsidR="00346B6D">
        <w:rPr>
          <w:rFonts w:asciiTheme="majorHAnsi" w:hAnsiTheme="majorHAnsi" w:cstheme="majorHAnsi"/>
        </w:rPr>
        <w:t xml:space="preserve"> moet ten minste 10% minder zijn dan de waarde </w:t>
      </w:r>
      <w:r w:rsidR="00826476">
        <w:rPr>
          <w:rFonts w:asciiTheme="majorHAnsi" w:hAnsiTheme="majorHAnsi" w:cstheme="majorHAnsi"/>
        </w:rPr>
        <w:t>2</w:t>
      </w:r>
      <w:r w:rsidRPr="00346B6D">
        <w:rPr>
          <w:rFonts w:asciiTheme="majorHAnsi" w:hAnsiTheme="majorHAnsi" w:cstheme="majorHAnsi"/>
        </w:rPr>
        <w:t xml:space="preserve">. </w:t>
      </w:r>
    </w:p>
    <w:p w14:paraId="51272A71" w14:textId="0141D497" w:rsidR="003F380A" w:rsidRPr="00691476" w:rsidRDefault="00346B6D" w:rsidP="003F380A">
      <w:pPr>
        <w:pStyle w:val="Notedebasdepage"/>
      </w:pPr>
      <w:r w:rsidRPr="00691476">
        <w:rPr>
          <w:rFonts w:asciiTheme="majorHAnsi" w:hAnsiTheme="majorHAnsi" w:cstheme="majorHAnsi"/>
        </w:rPr>
        <w:t xml:space="preserve">Is dit niet het geval, dan kunt u deze voorwaarde niet gebruiken </w:t>
      </w:r>
      <w:r w:rsidR="00691476" w:rsidRPr="00691476">
        <w:rPr>
          <w:rFonts w:asciiTheme="majorHAnsi" w:hAnsiTheme="majorHAnsi" w:cstheme="majorHAnsi"/>
        </w:rPr>
        <w:t>om de verschillende stelsels in</w:t>
      </w:r>
      <w:r w:rsidR="00691476">
        <w:rPr>
          <w:rFonts w:asciiTheme="majorHAnsi" w:hAnsiTheme="majorHAnsi" w:cstheme="majorHAnsi"/>
        </w:rPr>
        <w:t xml:space="preserve"> te voeren.</w:t>
      </w:r>
    </w:p>
  </w:footnote>
  <w:footnote w:id="3">
    <w:p w14:paraId="6BF16332" w14:textId="2F458213" w:rsidR="0010560B" w:rsidRDefault="0010560B">
      <w:pPr>
        <w:pStyle w:val="Notedebasdepage"/>
      </w:pPr>
      <w:r>
        <w:rPr>
          <w:rStyle w:val="Appelnotedebasdep"/>
        </w:rPr>
        <w:footnoteRef/>
      </w:r>
      <w:r>
        <w:t xml:space="preserve"> </w:t>
      </w:r>
      <w:r w:rsidRPr="00EC0D02">
        <w:rPr>
          <w:rFonts w:asciiTheme="majorHAnsi" w:hAnsiTheme="majorHAnsi" w:cstheme="majorHAnsi"/>
        </w:rPr>
        <w:t xml:space="preserve">Zie voetnoot </w:t>
      </w:r>
      <w:r w:rsidR="00EC0D02" w:rsidRPr="00EC0D02">
        <w:rPr>
          <w:rFonts w:asciiTheme="majorHAnsi" w:hAnsiTheme="majorHAnsi" w:cstheme="majorHAnsi"/>
        </w:rPr>
        <w:t>2</w:t>
      </w:r>
      <w:r>
        <w:t>.</w:t>
      </w:r>
    </w:p>
  </w:footnote>
  <w:footnote w:id="4">
    <w:p w14:paraId="2DBAFDE5" w14:textId="67896F28" w:rsidR="005778BC" w:rsidRPr="005778BC" w:rsidRDefault="005778BC">
      <w:pPr>
        <w:pStyle w:val="Notedebasdepage"/>
        <w:rPr>
          <w:rFonts w:asciiTheme="majorHAnsi" w:hAnsiTheme="majorHAnsi" w:cstheme="majorHAnsi"/>
        </w:rPr>
      </w:pPr>
      <w:r>
        <w:rPr>
          <w:rStyle w:val="Appelnotedebasdep"/>
        </w:rPr>
        <w:footnoteRef/>
      </w:r>
      <w:r>
        <w:t xml:space="preserve"> </w:t>
      </w:r>
      <w:r w:rsidRPr="005778BC">
        <w:rPr>
          <w:rFonts w:asciiTheme="majorHAnsi" w:hAnsiTheme="majorHAnsi" w:cstheme="majorHAnsi"/>
        </w:rPr>
        <w:t>Onder voorbehoud van de verlenging van de wettelijke bepalingen.</w:t>
      </w:r>
    </w:p>
  </w:footnote>
  <w:footnote w:id="5">
    <w:p w14:paraId="75FC3D5F" w14:textId="584DC308" w:rsidR="00346B6D" w:rsidRPr="00346B6D" w:rsidRDefault="00346B6D">
      <w:pPr>
        <w:pStyle w:val="Notedebasdepage"/>
      </w:pPr>
      <w:r>
        <w:rPr>
          <w:rStyle w:val="Appelnotedebasdep"/>
        </w:rPr>
        <w:footnoteRef/>
      </w:r>
      <w:r w:rsidRPr="00346B6D">
        <w:t xml:space="preserve"> </w:t>
      </w:r>
      <w:r w:rsidRPr="00346B6D">
        <w:rPr>
          <w:rFonts w:asciiTheme="majorHAnsi" w:hAnsiTheme="majorHAnsi" w:cstheme="majorHAnsi"/>
        </w:rPr>
        <w:t xml:space="preserve">Alle praktische informatie over het elektronisch ondertekenen van een pdf via e-ID vindt u </w:t>
      </w:r>
      <w:hyperlink r:id="rId1" w:history="1">
        <w:r>
          <w:rPr>
            <w:rStyle w:val="Lienhypertexte"/>
            <w:rFonts w:asciiTheme="majorHAnsi" w:hAnsiTheme="majorHAnsi" w:cstheme="majorHAnsi"/>
          </w:rPr>
          <w:t>hier</w:t>
        </w:r>
      </w:hyperlink>
      <w:r w:rsidR="000E5815">
        <w:rPr>
          <w:rStyle w:val="Lienhypertexte"/>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65ED" w14:textId="2872201A" w:rsidR="00752F89" w:rsidRDefault="00752F89" w:rsidP="00613C15">
    <w:pPr>
      <w:pStyle w:val="En-tte"/>
      <w:tabs>
        <w:tab w:val="clear" w:pos="4536"/>
      </w:tabs>
    </w:pPr>
    <w:r>
      <w:rPr>
        <w:rFonts w:ascii="Arial" w:hAnsi="Arial" w:cs="Arial"/>
        <w:noProof/>
        <w:sz w:val="20"/>
        <w:lang w:eastAsia="nl-BE"/>
      </w:rPr>
      <w:drawing>
        <wp:anchor distT="0" distB="0" distL="114300" distR="114300" simplePos="0" relativeHeight="251658240" behindDoc="0" locked="0" layoutInCell="1" allowOverlap="1" wp14:anchorId="7030D909" wp14:editId="27F4D688">
          <wp:simplePos x="0" y="0"/>
          <wp:positionH relativeFrom="margin">
            <wp:align>right</wp:align>
          </wp:positionH>
          <wp:positionV relativeFrom="paragraph">
            <wp:posOffset>-78105</wp:posOffset>
          </wp:positionV>
          <wp:extent cx="2390775" cy="855345"/>
          <wp:effectExtent l="0" t="0" r="9525" b="1905"/>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BEG.tif"/>
                  <pic:cNvPicPr/>
                </pic:nvPicPr>
                <pic:blipFill rotWithShape="1">
                  <a:blip r:embed="rId1" cstate="print">
                    <a:extLst>
                      <a:ext uri="{28A0092B-C50C-407E-A947-70E740481C1C}">
                        <a14:useLocalDpi xmlns:a14="http://schemas.microsoft.com/office/drawing/2010/main" val="0"/>
                      </a:ext>
                    </a:extLst>
                  </a:blip>
                  <a:srcRect t="36206"/>
                  <a:stretch/>
                </pic:blipFill>
                <pic:spPr bwMode="auto">
                  <a:xfrm>
                    <a:off x="0" y="0"/>
                    <a:ext cx="2390775" cy="85534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noProof/>
        <w:sz w:val="20"/>
        <w:lang w:eastAsia="nl-BE"/>
      </w:rPr>
      <w:drawing>
        <wp:inline distT="0" distB="0" distL="0" distR="0" wp14:anchorId="09EC96CE" wp14:editId="5BA6E85F">
          <wp:extent cx="2409825" cy="581025"/>
          <wp:effectExtent l="0" t="0" r="9525" b="9525"/>
          <wp:docPr id="28"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8BF"/>
    <w:multiLevelType w:val="hybridMultilevel"/>
    <w:tmpl w:val="D1B0F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333A0C"/>
    <w:multiLevelType w:val="hybridMultilevel"/>
    <w:tmpl w:val="9C108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2E44D4"/>
    <w:multiLevelType w:val="hybridMultilevel"/>
    <w:tmpl w:val="1E248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173AB7"/>
    <w:multiLevelType w:val="hybridMultilevel"/>
    <w:tmpl w:val="4F1A24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BF63CE"/>
    <w:multiLevelType w:val="hybridMultilevel"/>
    <w:tmpl w:val="4BF2DBD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ED6AA3"/>
    <w:multiLevelType w:val="singleLevel"/>
    <w:tmpl w:val="9F4EE396"/>
    <w:lvl w:ilvl="0">
      <w:start w:val="6"/>
      <w:numFmt w:val="upperRoman"/>
      <w:lvlText w:val="%1."/>
      <w:legacy w:legacy="1" w:legacySpace="0" w:legacyIndent="283"/>
      <w:lvlJc w:val="left"/>
      <w:pPr>
        <w:ind w:left="283" w:hanging="283"/>
      </w:pPr>
    </w:lvl>
  </w:abstractNum>
  <w:abstractNum w:abstractNumId="6" w15:restartNumberingAfterBreak="0">
    <w:nsid w:val="158B2B91"/>
    <w:multiLevelType w:val="hybridMultilevel"/>
    <w:tmpl w:val="1DAEF7DC"/>
    <w:lvl w:ilvl="0" w:tplc="C344C36E">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0C0009">
      <w:start w:val="1"/>
      <w:numFmt w:val="bullet"/>
      <w:lvlText w:val=""/>
      <w:lvlJc w:val="left"/>
      <w:pPr>
        <w:ind w:left="2160" w:hanging="180"/>
      </w:pPr>
      <w:rPr>
        <w:rFonts w:ascii="Wingdings" w:hAnsi="Wingdings" w:hint="default"/>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A916523"/>
    <w:multiLevelType w:val="hybridMultilevel"/>
    <w:tmpl w:val="9558B4A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563895"/>
    <w:multiLevelType w:val="hybridMultilevel"/>
    <w:tmpl w:val="EC88C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E92DD7"/>
    <w:multiLevelType w:val="hybridMultilevel"/>
    <w:tmpl w:val="881652FC"/>
    <w:lvl w:ilvl="0" w:tplc="0813000B">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0" w15:restartNumberingAfterBreak="0">
    <w:nsid w:val="223329F1"/>
    <w:multiLevelType w:val="hybridMultilevel"/>
    <w:tmpl w:val="D8549704"/>
    <w:lvl w:ilvl="0" w:tplc="08130001">
      <w:start w:val="1"/>
      <w:numFmt w:val="bullet"/>
      <w:lvlText w:val=""/>
      <w:lvlJc w:val="left"/>
      <w:pPr>
        <w:ind w:left="720" w:hanging="72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8DE132C"/>
    <w:multiLevelType w:val="multilevel"/>
    <w:tmpl w:val="52FE75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D6B2B87"/>
    <w:multiLevelType w:val="hybridMultilevel"/>
    <w:tmpl w:val="33AEE590"/>
    <w:lvl w:ilvl="0" w:tplc="4648B83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33E9363A"/>
    <w:multiLevelType w:val="hybridMultilevel"/>
    <w:tmpl w:val="F8124F3E"/>
    <w:lvl w:ilvl="0" w:tplc="080C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AE6DF8"/>
    <w:multiLevelType w:val="hybridMultilevel"/>
    <w:tmpl w:val="056A108C"/>
    <w:lvl w:ilvl="0" w:tplc="080C0011">
      <w:start w:val="1"/>
      <w:numFmt w:val="decimal"/>
      <w:lvlText w:val="%1)"/>
      <w:lvlJc w:val="left"/>
      <w:pPr>
        <w:ind w:left="3708" w:hanging="360"/>
      </w:pPr>
      <w:rPr>
        <w:rFonts w:hint="default"/>
      </w:rPr>
    </w:lvl>
    <w:lvl w:ilvl="1" w:tplc="080C0019">
      <w:start w:val="1"/>
      <w:numFmt w:val="lowerLetter"/>
      <w:lvlText w:val="%2."/>
      <w:lvlJc w:val="left"/>
      <w:pPr>
        <w:ind w:left="4428" w:hanging="360"/>
      </w:pPr>
    </w:lvl>
    <w:lvl w:ilvl="2" w:tplc="080C001B" w:tentative="1">
      <w:start w:val="1"/>
      <w:numFmt w:val="lowerRoman"/>
      <w:lvlText w:val="%3."/>
      <w:lvlJc w:val="right"/>
      <w:pPr>
        <w:ind w:left="5148" w:hanging="180"/>
      </w:pPr>
    </w:lvl>
    <w:lvl w:ilvl="3" w:tplc="080C000F" w:tentative="1">
      <w:start w:val="1"/>
      <w:numFmt w:val="decimal"/>
      <w:lvlText w:val="%4."/>
      <w:lvlJc w:val="left"/>
      <w:pPr>
        <w:ind w:left="5868" w:hanging="360"/>
      </w:pPr>
    </w:lvl>
    <w:lvl w:ilvl="4" w:tplc="080C0019" w:tentative="1">
      <w:start w:val="1"/>
      <w:numFmt w:val="lowerLetter"/>
      <w:lvlText w:val="%5."/>
      <w:lvlJc w:val="left"/>
      <w:pPr>
        <w:ind w:left="6588" w:hanging="360"/>
      </w:pPr>
    </w:lvl>
    <w:lvl w:ilvl="5" w:tplc="080C001B" w:tentative="1">
      <w:start w:val="1"/>
      <w:numFmt w:val="lowerRoman"/>
      <w:lvlText w:val="%6."/>
      <w:lvlJc w:val="right"/>
      <w:pPr>
        <w:ind w:left="7308" w:hanging="180"/>
      </w:pPr>
    </w:lvl>
    <w:lvl w:ilvl="6" w:tplc="080C000F" w:tentative="1">
      <w:start w:val="1"/>
      <w:numFmt w:val="decimal"/>
      <w:lvlText w:val="%7."/>
      <w:lvlJc w:val="left"/>
      <w:pPr>
        <w:ind w:left="8028" w:hanging="360"/>
      </w:pPr>
    </w:lvl>
    <w:lvl w:ilvl="7" w:tplc="080C0019" w:tentative="1">
      <w:start w:val="1"/>
      <w:numFmt w:val="lowerLetter"/>
      <w:lvlText w:val="%8."/>
      <w:lvlJc w:val="left"/>
      <w:pPr>
        <w:ind w:left="8748" w:hanging="360"/>
      </w:pPr>
    </w:lvl>
    <w:lvl w:ilvl="8" w:tplc="080C001B" w:tentative="1">
      <w:start w:val="1"/>
      <w:numFmt w:val="lowerRoman"/>
      <w:lvlText w:val="%9."/>
      <w:lvlJc w:val="right"/>
      <w:pPr>
        <w:ind w:left="9468" w:hanging="180"/>
      </w:pPr>
    </w:lvl>
  </w:abstractNum>
  <w:abstractNum w:abstractNumId="15" w15:restartNumberingAfterBreak="0">
    <w:nsid w:val="3D07740F"/>
    <w:multiLevelType w:val="multilevel"/>
    <w:tmpl w:val="70F61EF8"/>
    <w:lvl w:ilvl="0">
      <w:start w:val="2"/>
      <w:numFmt w:val="upperRoman"/>
      <w:lvlText w:val="%1.D."/>
      <w:legacy w:legacy="1" w:legacySpace="0" w:legacyIndent="567"/>
      <w:lvlJc w:val="left"/>
      <w:pPr>
        <w:ind w:left="567" w:hanging="567"/>
      </w:pPr>
    </w:lvl>
    <w:lvl w:ilvl="1">
      <w:start w:val="1"/>
      <w:numFmt w:val="upperLetter"/>
      <w:lvlText w:val="%2."/>
      <w:legacy w:legacy="1" w:legacySpace="0" w:legacyIndent="708"/>
      <w:lvlJc w:val="left"/>
      <w:pPr>
        <w:ind w:left="1275" w:hanging="708"/>
      </w:pPr>
    </w:lvl>
    <w:lvl w:ilvl="2">
      <w:start w:val="1"/>
      <w:numFmt w:val="decimal"/>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6" w15:restartNumberingAfterBreak="0">
    <w:nsid w:val="41AA49AC"/>
    <w:multiLevelType w:val="hybridMultilevel"/>
    <w:tmpl w:val="BECE84DC"/>
    <w:lvl w:ilvl="0" w:tplc="A4524F26">
      <w:start w:val="5"/>
      <w:numFmt w:val="bullet"/>
      <w:lvlText w:val="-"/>
      <w:lvlJc w:val="left"/>
      <w:pPr>
        <w:ind w:left="1080" w:hanging="360"/>
      </w:pPr>
      <w:rPr>
        <w:rFonts w:ascii="Times New Roman" w:eastAsiaTheme="minorHAnsi"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630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438F0A84"/>
    <w:multiLevelType w:val="hybridMultilevel"/>
    <w:tmpl w:val="7A56D1E4"/>
    <w:lvl w:ilvl="0" w:tplc="9E5CDE0E">
      <w:start w:val="2"/>
      <w:numFmt w:val="bullet"/>
      <w:lvlText w:val="-"/>
      <w:lvlJc w:val="left"/>
      <w:pPr>
        <w:ind w:left="420" w:hanging="360"/>
      </w:pPr>
      <w:rPr>
        <w:rFonts w:ascii="Calibri Light" w:eastAsia="Times New Roman" w:hAnsi="Calibri Light" w:cs="Calibri Light"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8" w15:restartNumberingAfterBreak="0">
    <w:nsid w:val="441D5B1E"/>
    <w:multiLevelType w:val="hybridMultilevel"/>
    <w:tmpl w:val="7D7C6614"/>
    <w:lvl w:ilvl="0" w:tplc="B922E6A2">
      <w:start w:val="1"/>
      <w:numFmt w:val="bullet"/>
      <w:lvlText w:val=""/>
      <w:lvlJc w:val="left"/>
      <w:pPr>
        <w:ind w:left="720" w:hanging="360"/>
      </w:pPr>
      <w:rPr>
        <w:rFonts w:ascii="Wingdings" w:eastAsiaTheme="minorHAnsi" w:hAnsi="Wingdings" w:cstheme="minorBid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BA3958"/>
    <w:multiLevelType w:val="hybridMultilevel"/>
    <w:tmpl w:val="19285D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CD545F1"/>
    <w:multiLevelType w:val="hybridMultilevel"/>
    <w:tmpl w:val="FEA0D9CA"/>
    <w:lvl w:ilvl="0" w:tplc="08130001">
      <w:start w:val="1"/>
      <w:numFmt w:val="bullet"/>
      <w:lvlText w:val=""/>
      <w:lvlJc w:val="left"/>
      <w:pPr>
        <w:ind w:left="2190" w:hanging="360"/>
      </w:pPr>
      <w:rPr>
        <w:rFonts w:ascii="Symbol" w:hAnsi="Symbol" w:hint="default"/>
      </w:rPr>
    </w:lvl>
    <w:lvl w:ilvl="1" w:tplc="08130003" w:tentative="1">
      <w:start w:val="1"/>
      <w:numFmt w:val="bullet"/>
      <w:lvlText w:val="o"/>
      <w:lvlJc w:val="left"/>
      <w:pPr>
        <w:ind w:left="2910" w:hanging="360"/>
      </w:pPr>
      <w:rPr>
        <w:rFonts w:ascii="Courier New" w:hAnsi="Courier New" w:cs="Courier New" w:hint="default"/>
      </w:rPr>
    </w:lvl>
    <w:lvl w:ilvl="2" w:tplc="08130005" w:tentative="1">
      <w:start w:val="1"/>
      <w:numFmt w:val="bullet"/>
      <w:lvlText w:val=""/>
      <w:lvlJc w:val="left"/>
      <w:pPr>
        <w:ind w:left="3630" w:hanging="360"/>
      </w:pPr>
      <w:rPr>
        <w:rFonts w:ascii="Wingdings" w:hAnsi="Wingdings" w:hint="default"/>
      </w:rPr>
    </w:lvl>
    <w:lvl w:ilvl="3" w:tplc="08130001" w:tentative="1">
      <w:start w:val="1"/>
      <w:numFmt w:val="bullet"/>
      <w:lvlText w:val=""/>
      <w:lvlJc w:val="left"/>
      <w:pPr>
        <w:ind w:left="4350" w:hanging="360"/>
      </w:pPr>
      <w:rPr>
        <w:rFonts w:ascii="Symbol" w:hAnsi="Symbol" w:hint="default"/>
      </w:rPr>
    </w:lvl>
    <w:lvl w:ilvl="4" w:tplc="08130003" w:tentative="1">
      <w:start w:val="1"/>
      <w:numFmt w:val="bullet"/>
      <w:lvlText w:val="o"/>
      <w:lvlJc w:val="left"/>
      <w:pPr>
        <w:ind w:left="5070" w:hanging="360"/>
      </w:pPr>
      <w:rPr>
        <w:rFonts w:ascii="Courier New" w:hAnsi="Courier New" w:cs="Courier New" w:hint="default"/>
      </w:rPr>
    </w:lvl>
    <w:lvl w:ilvl="5" w:tplc="08130005" w:tentative="1">
      <w:start w:val="1"/>
      <w:numFmt w:val="bullet"/>
      <w:lvlText w:val=""/>
      <w:lvlJc w:val="left"/>
      <w:pPr>
        <w:ind w:left="5790" w:hanging="360"/>
      </w:pPr>
      <w:rPr>
        <w:rFonts w:ascii="Wingdings" w:hAnsi="Wingdings" w:hint="default"/>
      </w:rPr>
    </w:lvl>
    <w:lvl w:ilvl="6" w:tplc="08130001" w:tentative="1">
      <w:start w:val="1"/>
      <w:numFmt w:val="bullet"/>
      <w:lvlText w:val=""/>
      <w:lvlJc w:val="left"/>
      <w:pPr>
        <w:ind w:left="6510" w:hanging="360"/>
      </w:pPr>
      <w:rPr>
        <w:rFonts w:ascii="Symbol" w:hAnsi="Symbol" w:hint="default"/>
      </w:rPr>
    </w:lvl>
    <w:lvl w:ilvl="7" w:tplc="08130003" w:tentative="1">
      <w:start w:val="1"/>
      <w:numFmt w:val="bullet"/>
      <w:lvlText w:val="o"/>
      <w:lvlJc w:val="left"/>
      <w:pPr>
        <w:ind w:left="7230" w:hanging="360"/>
      </w:pPr>
      <w:rPr>
        <w:rFonts w:ascii="Courier New" w:hAnsi="Courier New" w:cs="Courier New" w:hint="default"/>
      </w:rPr>
    </w:lvl>
    <w:lvl w:ilvl="8" w:tplc="08130005" w:tentative="1">
      <w:start w:val="1"/>
      <w:numFmt w:val="bullet"/>
      <w:lvlText w:val=""/>
      <w:lvlJc w:val="left"/>
      <w:pPr>
        <w:ind w:left="7950" w:hanging="360"/>
      </w:pPr>
      <w:rPr>
        <w:rFonts w:ascii="Wingdings" w:hAnsi="Wingdings" w:hint="default"/>
      </w:rPr>
    </w:lvl>
  </w:abstractNum>
  <w:abstractNum w:abstractNumId="21" w15:restartNumberingAfterBreak="0">
    <w:nsid w:val="4DC66CAB"/>
    <w:multiLevelType w:val="hybridMultilevel"/>
    <w:tmpl w:val="77E06C8A"/>
    <w:lvl w:ilvl="0" w:tplc="08130003">
      <w:start w:val="1"/>
      <w:numFmt w:val="bullet"/>
      <w:lvlText w:val="o"/>
      <w:lvlJc w:val="left"/>
      <w:pPr>
        <w:ind w:left="1116" w:hanging="360"/>
      </w:pPr>
      <w:rPr>
        <w:rFonts w:ascii="Courier New" w:hAnsi="Courier New" w:cs="Courier New" w:hint="default"/>
      </w:rPr>
    </w:lvl>
    <w:lvl w:ilvl="1" w:tplc="08130003" w:tentative="1">
      <w:start w:val="1"/>
      <w:numFmt w:val="bullet"/>
      <w:lvlText w:val="o"/>
      <w:lvlJc w:val="left"/>
      <w:pPr>
        <w:ind w:left="1836" w:hanging="360"/>
      </w:pPr>
      <w:rPr>
        <w:rFonts w:ascii="Courier New" w:hAnsi="Courier New" w:cs="Courier New" w:hint="default"/>
      </w:rPr>
    </w:lvl>
    <w:lvl w:ilvl="2" w:tplc="08130005" w:tentative="1">
      <w:start w:val="1"/>
      <w:numFmt w:val="bullet"/>
      <w:lvlText w:val=""/>
      <w:lvlJc w:val="left"/>
      <w:pPr>
        <w:ind w:left="2556" w:hanging="360"/>
      </w:pPr>
      <w:rPr>
        <w:rFonts w:ascii="Wingdings" w:hAnsi="Wingdings" w:hint="default"/>
      </w:rPr>
    </w:lvl>
    <w:lvl w:ilvl="3" w:tplc="08130001" w:tentative="1">
      <w:start w:val="1"/>
      <w:numFmt w:val="bullet"/>
      <w:lvlText w:val=""/>
      <w:lvlJc w:val="left"/>
      <w:pPr>
        <w:ind w:left="3276" w:hanging="360"/>
      </w:pPr>
      <w:rPr>
        <w:rFonts w:ascii="Symbol" w:hAnsi="Symbol" w:hint="default"/>
      </w:rPr>
    </w:lvl>
    <w:lvl w:ilvl="4" w:tplc="08130003" w:tentative="1">
      <w:start w:val="1"/>
      <w:numFmt w:val="bullet"/>
      <w:lvlText w:val="o"/>
      <w:lvlJc w:val="left"/>
      <w:pPr>
        <w:ind w:left="3996" w:hanging="360"/>
      </w:pPr>
      <w:rPr>
        <w:rFonts w:ascii="Courier New" w:hAnsi="Courier New" w:cs="Courier New" w:hint="default"/>
      </w:rPr>
    </w:lvl>
    <w:lvl w:ilvl="5" w:tplc="08130005" w:tentative="1">
      <w:start w:val="1"/>
      <w:numFmt w:val="bullet"/>
      <w:lvlText w:val=""/>
      <w:lvlJc w:val="left"/>
      <w:pPr>
        <w:ind w:left="4716" w:hanging="360"/>
      </w:pPr>
      <w:rPr>
        <w:rFonts w:ascii="Wingdings" w:hAnsi="Wingdings" w:hint="default"/>
      </w:rPr>
    </w:lvl>
    <w:lvl w:ilvl="6" w:tplc="08130001" w:tentative="1">
      <w:start w:val="1"/>
      <w:numFmt w:val="bullet"/>
      <w:lvlText w:val=""/>
      <w:lvlJc w:val="left"/>
      <w:pPr>
        <w:ind w:left="5436" w:hanging="360"/>
      </w:pPr>
      <w:rPr>
        <w:rFonts w:ascii="Symbol" w:hAnsi="Symbol" w:hint="default"/>
      </w:rPr>
    </w:lvl>
    <w:lvl w:ilvl="7" w:tplc="08130003" w:tentative="1">
      <w:start w:val="1"/>
      <w:numFmt w:val="bullet"/>
      <w:lvlText w:val="o"/>
      <w:lvlJc w:val="left"/>
      <w:pPr>
        <w:ind w:left="6156" w:hanging="360"/>
      </w:pPr>
      <w:rPr>
        <w:rFonts w:ascii="Courier New" w:hAnsi="Courier New" w:cs="Courier New" w:hint="default"/>
      </w:rPr>
    </w:lvl>
    <w:lvl w:ilvl="8" w:tplc="08130005" w:tentative="1">
      <w:start w:val="1"/>
      <w:numFmt w:val="bullet"/>
      <w:lvlText w:val=""/>
      <w:lvlJc w:val="left"/>
      <w:pPr>
        <w:ind w:left="6876" w:hanging="360"/>
      </w:pPr>
      <w:rPr>
        <w:rFonts w:ascii="Wingdings" w:hAnsi="Wingdings" w:hint="default"/>
      </w:rPr>
    </w:lvl>
  </w:abstractNum>
  <w:abstractNum w:abstractNumId="22" w15:restartNumberingAfterBreak="0">
    <w:nsid w:val="500E6C77"/>
    <w:multiLevelType w:val="hybridMultilevel"/>
    <w:tmpl w:val="624A4BCC"/>
    <w:lvl w:ilvl="0" w:tplc="E870D7C6">
      <w:start w:val="2"/>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29B5B8E"/>
    <w:multiLevelType w:val="hybridMultilevel"/>
    <w:tmpl w:val="51627CB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86E4E14"/>
    <w:multiLevelType w:val="hybridMultilevel"/>
    <w:tmpl w:val="356CBF94"/>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14" w:hanging="360"/>
      </w:pPr>
    </w:lvl>
    <w:lvl w:ilvl="2" w:tplc="0813001B" w:tentative="1">
      <w:start w:val="1"/>
      <w:numFmt w:val="lowerRoman"/>
      <w:lvlText w:val="%3."/>
      <w:lvlJc w:val="right"/>
      <w:pPr>
        <w:ind w:left="1734" w:hanging="180"/>
      </w:pPr>
    </w:lvl>
    <w:lvl w:ilvl="3" w:tplc="0813000F" w:tentative="1">
      <w:start w:val="1"/>
      <w:numFmt w:val="decimal"/>
      <w:lvlText w:val="%4."/>
      <w:lvlJc w:val="left"/>
      <w:pPr>
        <w:ind w:left="2454" w:hanging="360"/>
      </w:pPr>
    </w:lvl>
    <w:lvl w:ilvl="4" w:tplc="08130019" w:tentative="1">
      <w:start w:val="1"/>
      <w:numFmt w:val="lowerLetter"/>
      <w:lvlText w:val="%5."/>
      <w:lvlJc w:val="left"/>
      <w:pPr>
        <w:ind w:left="3174" w:hanging="360"/>
      </w:pPr>
    </w:lvl>
    <w:lvl w:ilvl="5" w:tplc="0813001B" w:tentative="1">
      <w:start w:val="1"/>
      <w:numFmt w:val="lowerRoman"/>
      <w:lvlText w:val="%6."/>
      <w:lvlJc w:val="right"/>
      <w:pPr>
        <w:ind w:left="3894" w:hanging="180"/>
      </w:pPr>
    </w:lvl>
    <w:lvl w:ilvl="6" w:tplc="0813000F" w:tentative="1">
      <w:start w:val="1"/>
      <w:numFmt w:val="decimal"/>
      <w:lvlText w:val="%7."/>
      <w:lvlJc w:val="left"/>
      <w:pPr>
        <w:ind w:left="4614" w:hanging="360"/>
      </w:pPr>
    </w:lvl>
    <w:lvl w:ilvl="7" w:tplc="08130019" w:tentative="1">
      <w:start w:val="1"/>
      <w:numFmt w:val="lowerLetter"/>
      <w:lvlText w:val="%8."/>
      <w:lvlJc w:val="left"/>
      <w:pPr>
        <w:ind w:left="5334" w:hanging="360"/>
      </w:pPr>
    </w:lvl>
    <w:lvl w:ilvl="8" w:tplc="0813001B" w:tentative="1">
      <w:start w:val="1"/>
      <w:numFmt w:val="lowerRoman"/>
      <w:lvlText w:val="%9."/>
      <w:lvlJc w:val="right"/>
      <w:pPr>
        <w:ind w:left="6054" w:hanging="180"/>
      </w:pPr>
    </w:lvl>
  </w:abstractNum>
  <w:abstractNum w:abstractNumId="25" w15:restartNumberingAfterBreak="0">
    <w:nsid w:val="614D1EE3"/>
    <w:multiLevelType w:val="hybridMultilevel"/>
    <w:tmpl w:val="6250353A"/>
    <w:lvl w:ilvl="0" w:tplc="54BE84B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3DE55BF"/>
    <w:multiLevelType w:val="hybridMultilevel"/>
    <w:tmpl w:val="C3CA8FAC"/>
    <w:lvl w:ilvl="0" w:tplc="20D4DDF6">
      <w:start w:val="1"/>
      <w:numFmt w:val="bullet"/>
      <w:lvlText w:val=""/>
      <w:lvlJc w:val="left"/>
      <w:pPr>
        <w:ind w:left="720" w:hanging="360"/>
      </w:pPr>
      <w:rPr>
        <w:rFonts w:asciiTheme="majorHAnsi" w:eastAsiaTheme="minorHAnsi" w:hAnsiTheme="majorHAnsi"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A4045E5"/>
    <w:multiLevelType w:val="hybridMultilevel"/>
    <w:tmpl w:val="50CC16F0"/>
    <w:lvl w:ilvl="0" w:tplc="0813000B">
      <w:start w:val="1"/>
      <w:numFmt w:val="bullet"/>
      <w:lvlText w:val=""/>
      <w:lvlJc w:val="left"/>
      <w:pPr>
        <w:ind w:left="1815" w:hanging="360"/>
      </w:pPr>
      <w:rPr>
        <w:rFonts w:ascii="Wingdings" w:hAnsi="Wingdings" w:hint="default"/>
      </w:rPr>
    </w:lvl>
    <w:lvl w:ilvl="1" w:tplc="08130003">
      <w:start w:val="1"/>
      <w:numFmt w:val="bullet"/>
      <w:lvlText w:val="o"/>
      <w:lvlJc w:val="left"/>
      <w:pPr>
        <w:ind w:left="2535" w:hanging="360"/>
      </w:pPr>
      <w:rPr>
        <w:rFonts w:ascii="Courier New" w:hAnsi="Courier New" w:cs="Courier New" w:hint="default"/>
      </w:rPr>
    </w:lvl>
    <w:lvl w:ilvl="2" w:tplc="08130005">
      <w:start w:val="1"/>
      <w:numFmt w:val="bullet"/>
      <w:lvlText w:val=""/>
      <w:lvlJc w:val="left"/>
      <w:pPr>
        <w:ind w:left="3255" w:hanging="360"/>
      </w:pPr>
      <w:rPr>
        <w:rFonts w:ascii="Wingdings" w:hAnsi="Wingdings" w:hint="default"/>
      </w:rPr>
    </w:lvl>
    <w:lvl w:ilvl="3" w:tplc="08130001">
      <w:start w:val="1"/>
      <w:numFmt w:val="bullet"/>
      <w:lvlText w:val=""/>
      <w:lvlJc w:val="left"/>
      <w:pPr>
        <w:ind w:left="3975" w:hanging="360"/>
      </w:pPr>
      <w:rPr>
        <w:rFonts w:ascii="Symbol" w:hAnsi="Symbol" w:hint="default"/>
      </w:rPr>
    </w:lvl>
    <w:lvl w:ilvl="4" w:tplc="08130003">
      <w:start w:val="1"/>
      <w:numFmt w:val="bullet"/>
      <w:lvlText w:val="o"/>
      <w:lvlJc w:val="left"/>
      <w:pPr>
        <w:ind w:left="4695" w:hanging="360"/>
      </w:pPr>
      <w:rPr>
        <w:rFonts w:ascii="Courier New" w:hAnsi="Courier New" w:cs="Courier New" w:hint="default"/>
      </w:rPr>
    </w:lvl>
    <w:lvl w:ilvl="5" w:tplc="08130005">
      <w:start w:val="1"/>
      <w:numFmt w:val="bullet"/>
      <w:lvlText w:val=""/>
      <w:lvlJc w:val="left"/>
      <w:pPr>
        <w:ind w:left="5415" w:hanging="360"/>
      </w:pPr>
      <w:rPr>
        <w:rFonts w:ascii="Wingdings" w:hAnsi="Wingdings" w:hint="default"/>
      </w:rPr>
    </w:lvl>
    <w:lvl w:ilvl="6" w:tplc="08130001">
      <w:start w:val="1"/>
      <w:numFmt w:val="bullet"/>
      <w:lvlText w:val=""/>
      <w:lvlJc w:val="left"/>
      <w:pPr>
        <w:ind w:left="6135" w:hanging="360"/>
      </w:pPr>
      <w:rPr>
        <w:rFonts w:ascii="Symbol" w:hAnsi="Symbol" w:hint="default"/>
      </w:rPr>
    </w:lvl>
    <w:lvl w:ilvl="7" w:tplc="08130003">
      <w:start w:val="1"/>
      <w:numFmt w:val="bullet"/>
      <w:lvlText w:val="o"/>
      <w:lvlJc w:val="left"/>
      <w:pPr>
        <w:ind w:left="6855" w:hanging="360"/>
      </w:pPr>
      <w:rPr>
        <w:rFonts w:ascii="Courier New" w:hAnsi="Courier New" w:cs="Courier New" w:hint="default"/>
      </w:rPr>
    </w:lvl>
    <w:lvl w:ilvl="8" w:tplc="08130005">
      <w:start w:val="1"/>
      <w:numFmt w:val="bullet"/>
      <w:lvlText w:val=""/>
      <w:lvlJc w:val="left"/>
      <w:pPr>
        <w:ind w:left="7575" w:hanging="360"/>
      </w:pPr>
      <w:rPr>
        <w:rFonts w:ascii="Wingdings" w:hAnsi="Wingdings" w:hint="default"/>
      </w:rPr>
    </w:lvl>
  </w:abstractNum>
  <w:num w:numId="1">
    <w:abstractNumId w:val="23"/>
  </w:num>
  <w:num w:numId="2">
    <w:abstractNumId w:val="7"/>
  </w:num>
  <w:num w:numId="3">
    <w:abstractNumId w:val="24"/>
  </w:num>
  <w:num w:numId="4">
    <w:abstractNumId w:val="1"/>
  </w:num>
  <w:num w:numId="5">
    <w:abstractNumId w:val="19"/>
  </w:num>
  <w:num w:numId="6">
    <w:abstractNumId w:val="3"/>
  </w:num>
  <w:num w:numId="7">
    <w:abstractNumId w:val="10"/>
  </w:num>
  <w:num w:numId="8">
    <w:abstractNumId w:val="27"/>
  </w:num>
  <w:num w:numId="9">
    <w:abstractNumId w:val="9"/>
  </w:num>
  <w:num w:numId="10">
    <w:abstractNumId w:val="6"/>
  </w:num>
  <w:num w:numId="11">
    <w:abstractNumId w:val="13"/>
  </w:num>
  <w:num w:numId="12">
    <w:abstractNumId w:val="2"/>
  </w:num>
  <w:num w:numId="13">
    <w:abstractNumId w:val="10"/>
  </w:num>
  <w:num w:numId="14">
    <w:abstractNumId w:val="12"/>
  </w:num>
  <w:num w:numId="15">
    <w:abstractNumId w:val="25"/>
  </w:num>
  <w:num w:numId="16">
    <w:abstractNumId w:val="4"/>
  </w:num>
  <w:num w:numId="17">
    <w:abstractNumId w:val="14"/>
  </w:num>
  <w:num w:numId="18">
    <w:abstractNumId w:val="16"/>
  </w:num>
  <w:num w:numId="19">
    <w:abstractNumId w:val="5"/>
    <w:lvlOverride w:ilvl="0">
      <w:startOverride w:val="6"/>
    </w:lvlOverride>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1"/>
  </w:num>
  <w:num w:numId="23">
    <w:abstractNumId w:val="8"/>
  </w:num>
  <w:num w:numId="24">
    <w:abstractNumId w:val="20"/>
  </w:num>
  <w:num w:numId="25">
    <w:abstractNumId w:val="11"/>
  </w:num>
  <w:num w:numId="26">
    <w:abstractNumId w:val="26"/>
  </w:num>
  <w:num w:numId="27">
    <w:abstractNumId w:val="18"/>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l/ewTrvSY1xdAkCUVEBudAHox2aTuPJW69rQhvpkHqLfnV3FNhf17Tv5Y+l23P65vUA1FndFa1DMfTtIjVrwHg==" w:salt="VvosrlWHiNRwTUaKaqhCGQ=="/>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AD"/>
    <w:rsid w:val="00017EBE"/>
    <w:rsid w:val="0002304F"/>
    <w:rsid w:val="00047711"/>
    <w:rsid w:val="000517EB"/>
    <w:rsid w:val="000530D1"/>
    <w:rsid w:val="00053E12"/>
    <w:rsid w:val="00061199"/>
    <w:rsid w:val="000621F6"/>
    <w:rsid w:val="00075C94"/>
    <w:rsid w:val="000865CF"/>
    <w:rsid w:val="0009686B"/>
    <w:rsid w:val="000B21E3"/>
    <w:rsid w:val="000C7950"/>
    <w:rsid w:val="000D130C"/>
    <w:rsid w:val="000E5815"/>
    <w:rsid w:val="001033D1"/>
    <w:rsid w:val="001034AD"/>
    <w:rsid w:val="0010560B"/>
    <w:rsid w:val="00122E96"/>
    <w:rsid w:val="001579D4"/>
    <w:rsid w:val="00170AC6"/>
    <w:rsid w:val="001B5FA0"/>
    <w:rsid w:val="001B653C"/>
    <w:rsid w:val="001C2A3F"/>
    <w:rsid w:val="001C4EA0"/>
    <w:rsid w:val="001F2E55"/>
    <w:rsid w:val="00202016"/>
    <w:rsid w:val="00204D25"/>
    <w:rsid w:val="00215028"/>
    <w:rsid w:val="0024113B"/>
    <w:rsid w:val="00242168"/>
    <w:rsid w:val="00242A3A"/>
    <w:rsid w:val="00245105"/>
    <w:rsid w:val="002644A0"/>
    <w:rsid w:val="002804F9"/>
    <w:rsid w:val="002863CF"/>
    <w:rsid w:val="002A0CC8"/>
    <w:rsid w:val="002E786D"/>
    <w:rsid w:val="002F7EA3"/>
    <w:rsid w:val="00314AB9"/>
    <w:rsid w:val="00314BD4"/>
    <w:rsid w:val="00325027"/>
    <w:rsid w:val="00325569"/>
    <w:rsid w:val="0033297B"/>
    <w:rsid w:val="003409DF"/>
    <w:rsid w:val="00346B6D"/>
    <w:rsid w:val="003A2A9F"/>
    <w:rsid w:val="003C4CF8"/>
    <w:rsid w:val="003C57C1"/>
    <w:rsid w:val="003E67C0"/>
    <w:rsid w:val="003F380A"/>
    <w:rsid w:val="003F72E8"/>
    <w:rsid w:val="00404AAF"/>
    <w:rsid w:val="00425705"/>
    <w:rsid w:val="00441B49"/>
    <w:rsid w:val="00490365"/>
    <w:rsid w:val="0049363B"/>
    <w:rsid w:val="004B17C3"/>
    <w:rsid w:val="004C03E3"/>
    <w:rsid w:val="004F0E61"/>
    <w:rsid w:val="004F2E96"/>
    <w:rsid w:val="004F5210"/>
    <w:rsid w:val="00502CA4"/>
    <w:rsid w:val="00527959"/>
    <w:rsid w:val="00547296"/>
    <w:rsid w:val="00561036"/>
    <w:rsid w:val="005778BC"/>
    <w:rsid w:val="00584966"/>
    <w:rsid w:val="0059087E"/>
    <w:rsid w:val="005B55AC"/>
    <w:rsid w:val="005C2993"/>
    <w:rsid w:val="005C2A0C"/>
    <w:rsid w:val="005D00DF"/>
    <w:rsid w:val="005E3693"/>
    <w:rsid w:val="005F0D90"/>
    <w:rsid w:val="005F36B4"/>
    <w:rsid w:val="00600105"/>
    <w:rsid w:val="00613C15"/>
    <w:rsid w:val="006352D7"/>
    <w:rsid w:val="00645A99"/>
    <w:rsid w:val="0064621F"/>
    <w:rsid w:val="006525CB"/>
    <w:rsid w:val="00652F1C"/>
    <w:rsid w:val="00661349"/>
    <w:rsid w:val="006620F3"/>
    <w:rsid w:val="00683323"/>
    <w:rsid w:val="00691476"/>
    <w:rsid w:val="006A08E8"/>
    <w:rsid w:val="006C2CDC"/>
    <w:rsid w:val="00703C71"/>
    <w:rsid w:val="0071029A"/>
    <w:rsid w:val="00711ED1"/>
    <w:rsid w:val="007427BB"/>
    <w:rsid w:val="00752F89"/>
    <w:rsid w:val="00757145"/>
    <w:rsid w:val="00761581"/>
    <w:rsid w:val="00765679"/>
    <w:rsid w:val="00770687"/>
    <w:rsid w:val="007A1046"/>
    <w:rsid w:val="007B2BB4"/>
    <w:rsid w:val="007B7B2E"/>
    <w:rsid w:val="007C2ADD"/>
    <w:rsid w:val="007C3CCA"/>
    <w:rsid w:val="007C6A09"/>
    <w:rsid w:val="007D00E9"/>
    <w:rsid w:val="007D78B8"/>
    <w:rsid w:val="007E3D62"/>
    <w:rsid w:val="0080278E"/>
    <w:rsid w:val="0081138C"/>
    <w:rsid w:val="00816C79"/>
    <w:rsid w:val="008223E6"/>
    <w:rsid w:val="00825F4F"/>
    <w:rsid w:val="00826476"/>
    <w:rsid w:val="00837E7E"/>
    <w:rsid w:val="00841570"/>
    <w:rsid w:val="0084279A"/>
    <w:rsid w:val="00850BAE"/>
    <w:rsid w:val="00865D8C"/>
    <w:rsid w:val="00867A89"/>
    <w:rsid w:val="008973C7"/>
    <w:rsid w:val="008D0D59"/>
    <w:rsid w:val="008E7616"/>
    <w:rsid w:val="008F75BC"/>
    <w:rsid w:val="00914985"/>
    <w:rsid w:val="00920A9E"/>
    <w:rsid w:val="0092429B"/>
    <w:rsid w:val="00934631"/>
    <w:rsid w:val="0095258E"/>
    <w:rsid w:val="00953377"/>
    <w:rsid w:val="00955B5D"/>
    <w:rsid w:val="009565EB"/>
    <w:rsid w:val="009661DB"/>
    <w:rsid w:val="009701CC"/>
    <w:rsid w:val="009707D3"/>
    <w:rsid w:val="00974EDB"/>
    <w:rsid w:val="00976F4B"/>
    <w:rsid w:val="009C3767"/>
    <w:rsid w:val="009E32AA"/>
    <w:rsid w:val="009F1BF2"/>
    <w:rsid w:val="009F3A47"/>
    <w:rsid w:val="009F5062"/>
    <w:rsid w:val="00A063E8"/>
    <w:rsid w:val="00A153C4"/>
    <w:rsid w:val="00A20015"/>
    <w:rsid w:val="00A23E8A"/>
    <w:rsid w:val="00A572E4"/>
    <w:rsid w:val="00A57599"/>
    <w:rsid w:val="00A61A6D"/>
    <w:rsid w:val="00A647ED"/>
    <w:rsid w:val="00A75F11"/>
    <w:rsid w:val="00A77B11"/>
    <w:rsid w:val="00AA3F05"/>
    <w:rsid w:val="00AC1DD6"/>
    <w:rsid w:val="00AE264B"/>
    <w:rsid w:val="00B00712"/>
    <w:rsid w:val="00B07A1E"/>
    <w:rsid w:val="00B2399A"/>
    <w:rsid w:val="00B34DED"/>
    <w:rsid w:val="00B372A1"/>
    <w:rsid w:val="00B4268F"/>
    <w:rsid w:val="00B447C3"/>
    <w:rsid w:val="00B64717"/>
    <w:rsid w:val="00B85446"/>
    <w:rsid w:val="00BA30C3"/>
    <w:rsid w:val="00BC4A86"/>
    <w:rsid w:val="00BF2095"/>
    <w:rsid w:val="00BF7F86"/>
    <w:rsid w:val="00C22785"/>
    <w:rsid w:val="00C27C58"/>
    <w:rsid w:val="00C55351"/>
    <w:rsid w:val="00C61A62"/>
    <w:rsid w:val="00C62C5E"/>
    <w:rsid w:val="00C72A19"/>
    <w:rsid w:val="00C77686"/>
    <w:rsid w:val="00C820DD"/>
    <w:rsid w:val="00C82BEB"/>
    <w:rsid w:val="00C83679"/>
    <w:rsid w:val="00C85DEE"/>
    <w:rsid w:val="00C9521F"/>
    <w:rsid w:val="00CA2D0A"/>
    <w:rsid w:val="00CB7527"/>
    <w:rsid w:val="00CE5217"/>
    <w:rsid w:val="00D21EEE"/>
    <w:rsid w:val="00D31E7C"/>
    <w:rsid w:val="00D36279"/>
    <w:rsid w:val="00D434DD"/>
    <w:rsid w:val="00D661BB"/>
    <w:rsid w:val="00D713D3"/>
    <w:rsid w:val="00D821A9"/>
    <w:rsid w:val="00D84732"/>
    <w:rsid w:val="00D937A3"/>
    <w:rsid w:val="00D93A7A"/>
    <w:rsid w:val="00DD3BBE"/>
    <w:rsid w:val="00DF7067"/>
    <w:rsid w:val="00E11751"/>
    <w:rsid w:val="00E13F76"/>
    <w:rsid w:val="00E149E7"/>
    <w:rsid w:val="00E30D62"/>
    <w:rsid w:val="00E5295B"/>
    <w:rsid w:val="00E8499E"/>
    <w:rsid w:val="00EC0D02"/>
    <w:rsid w:val="00ED5CD4"/>
    <w:rsid w:val="00ED705B"/>
    <w:rsid w:val="00F32F62"/>
    <w:rsid w:val="00F413B3"/>
    <w:rsid w:val="00F43FE1"/>
    <w:rsid w:val="00F46266"/>
    <w:rsid w:val="00F7408C"/>
    <w:rsid w:val="00F81CC9"/>
    <w:rsid w:val="00F82C9C"/>
    <w:rsid w:val="00F87B62"/>
    <w:rsid w:val="00FC06E6"/>
    <w:rsid w:val="00FC5BAF"/>
    <w:rsid w:val="00FE7FAD"/>
    <w:rsid w:val="00FF08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BE2B"/>
  <w15:chartTrackingRefBased/>
  <w15:docId w15:val="{44244BBE-8B44-44D6-B6E3-359A7EBC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095"/>
  </w:style>
  <w:style w:type="paragraph" w:styleId="Titre1">
    <w:name w:val="heading 1"/>
    <w:basedOn w:val="Normal"/>
    <w:next w:val="Normal"/>
    <w:link w:val="Titre1Car"/>
    <w:qFormat/>
    <w:rsid w:val="00D43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43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E7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7FAD"/>
    <w:pPr>
      <w:ind w:left="720"/>
      <w:contextualSpacing/>
    </w:pPr>
  </w:style>
  <w:style w:type="character" w:styleId="Lienhypertexte">
    <w:name w:val="Hyperlink"/>
    <w:basedOn w:val="Policepardfaut"/>
    <w:uiPriority w:val="99"/>
    <w:unhideWhenUsed/>
    <w:rsid w:val="00441B49"/>
    <w:rPr>
      <w:color w:val="0563C1" w:themeColor="hyperlink"/>
      <w:u w:val="single"/>
    </w:rPr>
  </w:style>
  <w:style w:type="paragraph" w:styleId="Textedebulles">
    <w:name w:val="Balloon Text"/>
    <w:basedOn w:val="Normal"/>
    <w:link w:val="TextedebullesCar"/>
    <w:uiPriority w:val="99"/>
    <w:semiHidden/>
    <w:unhideWhenUsed/>
    <w:rsid w:val="00C72A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2A19"/>
    <w:rPr>
      <w:rFonts w:ascii="Segoe UI" w:hAnsi="Segoe UI" w:cs="Segoe UI"/>
      <w:sz w:val="18"/>
      <w:szCs w:val="18"/>
    </w:rPr>
  </w:style>
  <w:style w:type="character" w:styleId="Mentionnonrsolue">
    <w:name w:val="Unresolved Mention"/>
    <w:basedOn w:val="Policepardfaut"/>
    <w:uiPriority w:val="99"/>
    <w:semiHidden/>
    <w:unhideWhenUsed/>
    <w:rsid w:val="00425705"/>
    <w:rPr>
      <w:color w:val="605E5C"/>
      <w:shd w:val="clear" w:color="auto" w:fill="E1DFDD"/>
    </w:rPr>
  </w:style>
  <w:style w:type="paragraph" w:styleId="Retraitcorpsdetexte">
    <w:name w:val="Body Text Indent"/>
    <w:basedOn w:val="Normal"/>
    <w:link w:val="RetraitcorpsdetexteCar"/>
    <w:unhideWhenUsed/>
    <w:rsid w:val="00D31E7C"/>
    <w:pPr>
      <w:spacing w:after="240" w:line="240" w:lineRule="exact"/>
    </w:pPr>
    <w:rPr>
      <w:rFonts w:ascii="Verdana" w:eastAsia="Times New Roman" w:hAnsi="Verdana" w:cs="Times New Roman"/>
      <w:sz w:val="20"/>
      <w:szCs w:val="24"/>
      <w:lang w:val="fr-FR" w:eastAsia="nl-NL"/>
    </w:rPr>
  </w:style>
  <w:style w:type="character" w:customStyle="1" w:styleId="RetraitcorpsdetexteCar">
    <w:name w:val="Retrait corps de texte Car"/>
    <w:basedOn w:val="Policepardfaut"/>
    <w:link w:val="Retraitcorpsdetexte"/>
    <w:rsid w:val="00D31E7C"/>
    <w:rPr>
      <w:rFonts w:ascii="Verdana" w:eastAsia="Times New Roman" w:hAnsi="Verdana" w:cs="Times New Roman"/>
      <w:sz w:val="20"/>
      <w:szCs w:val="24"/>
      <w:lang w:val="fr-FR" w:eastAsia="nl-NL"/>
    </w:rPr>
  </w:style>
  <w:style w:type="paragraph" w:styleId="Titre">
    <w:name w:val="Title"/>
    <w:basedOn w:val="Normal"/>
    <w:next w:val="Normal"/>
    <w:link w:val="TitreCar"/>
    <w:uiPriority w:val="10"/>
    <w:qFormat/>
    <w:rsid w:val="006A08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A08E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6A08E8"/>
    <w:pPr>
      <w:tabs>
        <w:tab w:val="center" w:pos="4536"/>
        <w:tab w:val="right" w:pos="9072"/>
      </w:tabs>
      <w:spacing w:after="0" w:line="240" w:lineRule="auto"/>
    </w:pPr>
  </w:style>
  <w:style w:type="character" w:customStyle="1" w:styleId="En-tteCar">
    <w:name w:val="En-tête Car"/>
    <w:basedOn w:val="Policepardfaut"/>
    <w:link w:val="En-tte"/>
    <w:uiPriority w:val="99"/>
    <w:rsid w:val="006A08E8"/>
  </w:style>
  <w:style w:type="paragraph" w:styleId="Pieddepage">
    <w:name w:val="footer"/>
    <w:basedOn w:val="Normal"/>
    <w:link w:val="PieddepageCar"/>
    <w:uiPriority w:val="99"/>
    <w:unhideWhenUsed/>
    <w:rsid w:val="006A08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8E8"/>
  </w:style>
  <w:style w:type="paragraph" w:styleId="Notedebasdepage">
    <w:name w:val="footnote text"/>
    <w:basedOn w:val="Normal"/>
    <w:link w:val="NotedebasdepageCar"/>
    <w:uiPriority w:val="99"/>
    <w:unhideWhenUsed/>
    <w:rsid w:val="00DD3BBE"/>
    <w:pPr>
      <w:spacing w:after="0" w:line="240" w:lineRule="auto"/>
    </w:pPr>
    <w:rPr>
      <w:sz w:val="20"/>
      <w:szCs w:val="20"/>
    </w:rPr>
  </w:style>
  <w:style w:type="character" w:customStyle="1" w:styleId="NotedebasdepageCar">
    <w:name w:val="Note de bas de page Car"/>
    <w:basedOn w:val="Policepardfaut"/>
    <w:link w:val="Notedebasdepage"/>
    <w:uiPriority w:val="99"/>
    <w:rsid w:val="00DD3BBE"/>
    <w:rPr>
      <w:sz w:val="20"/>
      <w:szCs w:val="20"/>
    </w:rPr>
  </w:style>
  <w:style w:type="character" w:styleId="Appelnotedebasdep">
    <w:name w:val="footnote reference"/>
    <w:basedOn w:val="Policepardfaut"/>
    <w:uiPriority w:val="99"/>
    <w:semiHidden/>
    <w:unhideWhenUsed/>
    <w:rsid w:val="00DD3BBE"/>
    <w:rPr>
      <w:vertAlign w:val="superscript"/>
    </w:rPr>
  </w:style>
  <w:style w:type="character" w:styleId="Marquedecommentaire">
    <w:name w:val="annotation reference"/>
    <w:basedOn w:val="Policepardfaut"/>
    <w:uiPriority w:val="99"/>
    <w:semiHidden/>
    <w:unhideWhenUsed/>
    <w:rsid w:val="00404AAF"/>
    <w:rPr>
      <w:sz w:val="16"/>
      <w:szCs w:val="16"/>
    </w:rPr>
  </w:style>
  <w:style w:type="paragraph" w:styleId="Commentaire">
    <w:name w:val="annotation text"/>
    <w:basedOn w:val="Normal"/>
    <w:link w:val="CommentaireCar"/>
    <w:uiPriority w:val="99"/>
    <w:semiHidden/>
    <w:unhideWhenUsed/>
    <w:rsid w:val="00404AAF"/>
    <w:pPr>
      <w:spacing w:line="240" w:lineRule="auto"/>
    </w:pPr>
    <w:rPr>
      <w:sz w:val="20"/>
      <w:szCs w:val="20"/>
    </w:rPr>
  </w:style>
  <w:style w:type="character" w:customStyle="1" w:styleId="CommentaireCar">
    <w:name w:val="Commentaire Car"/>
    <w:basedOn w:val="Policepardfaut"/>
    <w:link w:val="Commentaire"/>
    <w:uiPriority w:val="99"/>
    <w:semiHidden/>
    <w:rsid w:val="00404AAF"/>
    <w:rPr>
      <w:sz w:val="20"/>
      <w:szCs w:val="20"/>
    </w:rPr>
  </w:style>
  <w:style w:type="paragraph" w:styleId="Objetducommentaire">
    <w:name w:val="annotation subject"/>
    <w:basedOn w:val="Commentaire"/>
    <w:next w:val="Commentaire"/>
    <w:link w:val="ObjetducommentaireCar"/>
    <w:uiPriority w:val="99"/>
    <w:semiHidden/>
    <w:unhideWhenUsed/>
    <w:rsid w:val="00404AAF"/>
    <w:rPr>
      <w:b/>
      <w:bCs/>
    </w:rPr>
  </w:style>
  <w:style w:type="character" w:customStyle="1" w:styleId="ObjetducommentaireCar">
    <w:name w:val="Objet du commentaire Car"/>
    <w:basedOn w:val="CommentaireCar"/>
    <w:link w:val="Objetducommentaire"/>
    <w:uiPriority w:val="99"/>
    <w:semiHidden/>
    <w:rsid w:val="00404AAF"/>
    <w:rPr>
      <w:b/>
      <w:bCs/>
      <w:sz w:val="20"/>
      <w:szCs w:val="20"/>
    </w:rPr>
  </w:style>
  <w:style w:type="paragraph" w:styleId="Rvision">
    <w:name w:val="Revision"/>
    <w:hidden/>
    <w:uiPriority w:val="99"/>
    <w:semiHidden/>
    <w:rsid w:val="00404AAF"/>
    <w:pPr>
      <w:spacing w:after="0" w:line="240" w:lineRule="auto"/>
    </w:pPr>
  </w:style>
  <w:style w:type="paragraph" w:styleId="NormalWeb">
    <w:name w:val="Normal (Web)"/>
    <w:basedOn w:val="Normal"/>
    <w:uiPriority w:val="99"/>
    <w:unhideWhenUsed/>
    <w:rsid w:val="005C2A0C"/>
    <w:pPr>
      <w:spacing w:after="100" w:afterAutospacing="1" w:line="240" w:lineRule="auto"/>
    </w:pPr>
    <w:rPr>
      <w:rFonts w:ascii="Times New Roman" w:eastAsia="Times New Roman" w:hAnsi="Times New Roman" w:cs="Times New Roman"/>
      <w:sz w:val="24"/>
      <w:szCs w:val="24"/>
      <w:lang w:eastAsia="nl-BE"/>
    </w:rPr>
  </w:style>
  <w:style w:type="character" w:styleId="Lienhypertextesuivivisit">
    <w:name w:val="FollowedHyperlink"/>
    <w:basedOn w:val="Policepardfaut"/>
    <w:uiPriority w:val="99"/>
    <w:semiHidden/>
    <w:unhideWhenUsed/>
    <w:rsid w:val="00837E7E"/>
    <w:rPr>
      <w:color w:val="954F72" w:themeColor="followedHyperlink"/>
      <w:u w:val="single"/>
    </w:rPr>
  </w:style>
  <w:style w:type="character" w:customStyle="1" w:styleId="Titre1Car">
    <w:name w:val="Titre 1 Car"/>
    <w:basedOn w:val="Policepardfaut"/>
    <w:link w:val="Titre1"/>
    <w:rsid w:val="00D434D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434DD"/>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242A3A"/>
    <w:rPr>
      <w:b/>
      <w:bCs/>
    </w:rPr>
  </w:style>
  <w:style w:type="table" w:customStyle="1" w:styleId="Tabelraster1">
    <w:name w:val="Tabelraster1"/>
    <w:basedOn w:val="TableauNormal"/>
    <w:next w:val="Grilledutableau"/>
    <w:uiPriority w:val="59"/>
    <w:rsid w:val="003F380A"/>
    <w:pPr>
      <w:spacing w:after="0" w:line="240" w:lineRule="auto"/>
    </w:pPr>
    <w:rPr>
      <w:rFonts w:ascii="Calibri" w:eastAsia="Calibri" w:hAnsi="Calibri"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0534">
      <w:bodyDiv w:val="1"/>
      <w:marLeft w:val="0"/>
      <w:marRight w:val="0"/>
      <w:marTop w:val="0"/>
      <w:marBottom w:val="0"/>
      <w:divBdr>
        <w:top w:val="none" w:sz="0" w:space="0" w:color="auto"/>
        <w:left w:val="none" w:sz="0" w:space="0" w:color="auto"/>
        <w:bottom w:val="none" w:sz="0" w:space="0" w:color="auto"/>
        <w:right w:val="none" w:sz="0" w:space="0" w:color="auto"/>
      </w:divBdr>
    </w:div>
    <w:div w:id="453406558">
      <w:bodyDiv w:val="1"/>
      <w:marLeft w:val="0"/>
      <w:marRight w:val="0"/>
      <w:marTop w:val="0"/>
      <w:marBottom w:val="0"/>
      <w:divBdr>
        <w:top w:val="none" w:sz="0" w:space="0" w:color="auto"/>
        <w:left w:val="none" w:sz="0" w:space="0" w:color="auto"/>
        <w:bottom w:val="none" w:sz="0" w:space="0" w:color="auto"/>
        <w:right w:val="none" w:sz="0" w:space="0" w:color="auto"/>
      </w:divBdr>
      <w:divsChild>
        <w:div w:id="782385421">
          <w:marLeft w:val="0"/>
          <w:marRight w:val="0"/>
          <w:marTop w:val="0"/>
          <w:marBottom w:val="0"/>
          <w:divBdr>
            <w:top w:val="none" w:sz="0" w:space="0" w:color="auto"/>
            <w:left w:val="none" w:sz="0" w:space="0" w:color="auto"/>
            <w:bottom w:val="none" w:sz="0" w:space="0" w:color="auto"/>
            <w:right w:val="none" w:sz="0" w:space="0" w:color="auto"/>
          </w:divBdr>
          <w:divsChild>
            <w:div w:id="1695108186">
              <w:marLeft w:val="0"/>
              <w:marRight w:val="0"/>
              <w:marTop w:val="0"/>
              <w:marBottom w:val="0"/>
              <w:divBdr>
                <w:top w:val="none" w:sz="0" w:space="0" w:color="auto"/>
                <w:left w:val="none" w:sz="0" w:space="0" w:color="auto"/>
                <w:bottom w:val="none" w:sz="0" w:space="0" w:color="auto"/>
                <w:right w:val="none" w:sz="0" w:space="0" w:color="auto"/>
              </w:divBdr>
              <w:divsChild>
                <w:div w:id="1446077530">
                  <w:marLeft w:val="0"/>
                  <w:marRight w:val="0"/>
                  <w:marTop w:val="0"/>
                  <w:marBottom w:val="0"/>
                  <w:divBdr>
                    <w:top w:val="none" w:sz="0" w:space="0" w:color="auto"/>
                    <w:left w:val="none" w:sz="0" w:space="0" w:color="auto"/>
                    <w:bottom w:val="none" w:sz="0" w:space="0" w:color="auto"/>
                    <w:right w:val="none" w:sz="0" w:space="0" w:color="auto"/>
                  </w:divBdr>
                  <w:divsChild>
                    <w:div w:id="2043432451">
                      <w:marLeft w:val="0"/>
                      <w:marRight w:val="0"/>
                      <w:marTop w:val="0"/>
                      <w:marBottom w:val="0"/>
                      <w:divBdr>
                        <w:top w:val="none" w:sz="0" w:space="0" w:color="auto"/>
                        <w:left w:val="none" w:sz="0" w:space="0" w:color="auto"/>
                        <w:bottom w:val="none" w:sz="0" w:space="0" w:color="auto"/>
                        <w:right w:val="none" w:sz="0" w:space="0" w:color="auto"/>
                      </w:divBdr>
                      <w:divsChild>
                        <w:div w:id="1543637816">
                          <w:marLeft w:val="0"/>
                          <w:marRight w:val="0"/>
                          <w:marTop w:val="0"/>
                          <w:marBottom w:val="0"/>
                          <w:divBdr>
                            <w:top w:val="none" w:sz="0" w:space="0" w:color="auto"/>
                            <w:left w:val="none" w:sz="0" w:space="0" w:color="auto"/>
                            <w:bottom w:val="none" w:sz="0" w:space="0" w:color="auto"/>
                            <w:right w:val="none" w:sz="0" w:space="0" w:color="auto"/>
                          </w:divBdr>
                          <w:divsChild>
                            <w:div w:id="1495414056">
                              <w:marLeft w:val="0"/>
                              <w:marRight w:val="0"/>
                              <w:marTop w:val="0"/>
                              <w:marBottom w:val="0"/>
                              <w:divBdr>
                                <w:top w:val="none" w:sz="0" w:space="0" w:color="auto"/>
                                <w:left w:val="none" w:sz="0" w:space="0" w:color="auto"/>
                                <w:bottom w:val="none" w:sz="0" w:space="0" w:color="auto"/>
                                <w:right w:val="none" w:sz="0" w:space="0" w:color="auto"/>
                              </w:divBdr>
                              <w:divsChild>
                                <w:div w:id="1268343100">
                                  <w:marLeft w:val="0"/>
                                  <w:marRight w:val="0"/>
                                  <w:marTop w:val="0"/>
                                  <w:marBottom w:val="0"/>
                                  <w:divBdr>
                                    <w:top w:val="none" w:sz="0" w:space="0" w:color="auto"/>
                                    <w:left w:val="none" w:sz="0" w:space="0" w:color="auto"/>
                                    <w:bottom w:val="none" w:sz="0" w:space="0" w:color="auto"/>
                                    <w:right w:val="none" w:sz="0" w:space="0" w:color="auto"/>
                                  </w:divBdr>
                                  <w:divsChild>
                                    <w:div w:id="549532771">
                                      <w:marLeft w:val="0"/>
                                      <w:marRight w:val="0"/>
                                      <w:marTop w:val="0"/>
                                      <w:marBottom w:val="0"/>
                                      <w:divBdr>
                                        <w:top w:val="none" w:sz="0" w:space="0" w:color="auto"/>
                                        <w:left w:val="none" w:sz="0" w:space="0" w:color="auto"/>
                                        <w:bottom w:val="none" w:sz="0" w:space="0" w:color="auto"/>
                                        <w:right w:val="none" w:sz="0" w:space="0" w:color="auto"/>
                                      </w:divBdr>
                                      <w:divsChild>
                                        <w:div w:id="43214736">
                                          <w:marLeft w:val="0"/>
                                          <w:marRight w:val="0"/>
                                          <w:marTop w:val="0"/>
                                          <w:marBottom w:val="0"/>
                                          <w:divBdr>
                                            <w:top w:val="none" w:sz="0" w:space="0" w:color="auto"/>
                                            <w:left w:val="none" w:sz="0" w:space="0" w:color="auto"/>
                                            <w:bottom w:val="none" w:sz="0" w:space="0" w:color="auto"/>
                                            <w:right w:val="none" w:sz="0" w:space="0" w:color="auto"/>
                                          </w:divBdr>
                                          <w:divsChild>
                                            <w:div w:id="536510022">
                                              <w:marLeft w:val="0"/>
                                              <w:marRight w:val="0"/>
                                              <w:marTop w:val="0"/>
                                              <w:marBottom w:val="0"/>
                                              <w:divBdr>
                                                <w:top w:val="none" w:sz="0" w:space="0" w:color="auto"/>
                                                <w:left w:val="none" w:sz="0" w:space="0" w:color="auto"/>
                                                <w:bottom w:val="none" w:sz="0" w:space="0" w:color="auto"/>
                                                <w:right w:val="none" w:sz="0" w:space="0" w:color="auto"/>
                                              </w:divBdr>
                                              <w:divsChild>
                                                <w:div w:id="881748420">
                                                  <w:marLeft w:val="0"/>
                                                  <w:marRight w:val="0"/>
                                                  <w:marTop w:val="0"/>
                                                  <w:marBottom w:val="0"/>
                                                  <w:divBdr>
                                                    <w:top w:val="none" w:sz="0" w:space="0" w:color="auto"/>
                                                    <w:left w:val="none" w:sz="0" w:space="0" w:color="auto"/>
                                                    <w:bottom w:val="none" w:sz="0" w:space="0" w:color="auto"/>
                                                    <w:right w:val="none" w:sz="0" w:space="0" w:color="auto"/>
                                                  </w:divBdr>
                                                  <w:divsChild>
                                                    <w:div w:id="1149904386">
                                                      <w:marLeft w:val="0"/>
                                                      <w:marRight w:val="0"/>
                                                      <w:marTop w:val="0"/>
                                                      <w:marBottom w:val="0"/>
                                                      <w:divBdr>
                                                        <w:top w:val="none" w:sz="0" w:space="0" w:color="auto"/>
                                                        <w:left w:val="none" w:sz="0" w:space="0" w:color="auto"/>
                                                        <w:bottom w:val="none" w:sz="0" w:space="0" w:color="auto"/>
                                                        <w:right w:val="none" w:sz="0" w:space="0" w:color="auto"/>
                                                      </w:divBdr>
                                                      <w:divsChild>
                                                        <w:div w:id="8364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917984">
      <w:bodyDiv w:val="1"/>
      <w:marLeft w:val="0"/>
      <w:marRight w:val="0"/>
      <w:marTop w:val="0"/>
      <w:marBottom w:val="0"/>
      <w:divBdr>
        <w:top w:val="none" w:sz="0" w:space="0" w:color="auto"/>
        <w:left w:val="none" w:sz="0" w:space="0" w:color="auto"/>
        <w:bottom w:val="none" w:sz="0" w:space="0" w:color="auto"/>
        <w:right w:val="none" w:sz="0" w:space="0" w:color="auto"/>
      </w:divBdr>
    </w:div>
    <w:div w:id="1227496776">
      <w:bodyDiv w:val="1"/>
      <w:marLeft w:val="0"/>
      <w:marRight w:val="0"/>
      <w:marTop w:val="0"/>
      <w:marBottom w:val="0"/>
      <w:divBdr>
        <w:top w:val="none" w:sz="0" w:space="0" w:color="auto"/>
        <w:left w:val="none" w:sz="0" w:space="0" w:color="auto"/>
        <w:bottom w:val="none" w:sz="0" w:space="0" w:color="auto"/>
        <w:right w:val="none" w:sz="0" w:space="0" w:color="auto"/>
      </w:divBdr>
    </w:div>
    <w:div w:id="1270625145">
      <w:bodyDiv w:val="1"/>
      <w:marLeft w:val="0"/>
      <w:marRight w:val="0"/>
      <w:marTop w:val="0"/>
      <w:marBottom w:val="0"/>
      <w:divBdr>
        <w:top w:val="none" w:sz="0" w:space="0" w:color="auto"/>
        <w:left w:val="none" w:sz="0" w:space="0" w:color="auto"/>
        <w:bottom w:val="none" w:sz="0" w:space="0" w:color="auto"/>
        <w:right w:val="none" w:sz="0" w:space="0" w:color="auto"/>
      </w:divBdr>
    </w:div>
    <w:div w:id="1333138831">
      <w:bodyDiv w:val="1"/>
      <w:marLeft w:val="0"/>
      <w:marRight w:val="0"/>
      <w:marTop w:val="0"/>
      <w:marBottom w:val="0"/>
      <w:divBdr>
        <w:top w:val="none" w:sz="0" w:space="0" w:color="auto"/>
        <w:left w:val="none" w:sz="0" w:space="0" w:color="auto"/>
        <w:bottom w:val="none" w:sz="0" w:space="0" w:color="auto"/>
        <w:right w:val="none" w:sz="0" w:space="0" w:color="auto"/>
      </w:divBdr>
      <w:divsChild>
        <w:div w:id="1057358019">
          <w:marLeft w:val="0"/>
          <w:marRight w:val="0"/>
          <w:marTop w:val="0"/>
          <w:marBottom w:val="0"/>
          <w:divBdr>
            <w:top w:val="none" w:sz="0" w:space="0" w:color="auto"/>
            <w:left w:val="none" w:sz="0" w:space="0" w:color="auto"/>
            <w:bottom w:val="none" w:sz="0" w:space="0" w:color="auto"/>
            <w:right w:val="none" w:sz="0" w:space="0" w:color="auto"/>
          </w:divBdr>
          <w:divsChild>
            <w:div w:id="904952749">
              <w:marLeft w:val="0"/>
              <w:marRight w:val="0"/>
              <w:marTop w:val="0"/>
              <w:marBottom w:val="0"/>
              <w:divBdr>
                <w:top w:val="none" w:sz="0" w:space="0" w:color="auto"/>
                <w:left w:val="none" w:sz="0" w:space="0" w:color="auto"/>
                <w:bottom w:val="none" w:sz="0" w:space="0" w:color="auto"/>
                <w:right w:val="none" w:sz="0" w:space="0" w:color="auto"/>
              </w:divBdr>
              <w:divsChild>
                <w:div w:id="1731492247">
                  <w:marLeft w:val="0"/>
                  <w:marRight w:val="0"/>
                  <w:marTop w:val="0"/>
                  <w:marBottom w:val="0"/>
                  <w:divBdr>
                    <w:top w:val="none" w:sz="0" w:space="0" w:color="auto"/>
                    <w:left w:val="none" w:sz="0" w:space="0" w:color="auto"/>
                    <w:bottom w:val="none" w:sz="0" w:space="0" w:color="auto"/>
                    <w:right w:val="none" w:sz="0" w:space="0" w:color="auto"/>
                  </w:divBdr>
                  <w:divsChild>
                    <w:div w:id="135877437">
                      <w:marLeft w:val="0"/>
                      <w:marRight w:val="0"/>
                      <w:marTop w:val="0"/>
                      <w:marBottom w:val="0"/>
                      <w:divBdr>
                        <w:top w:val="none" w:sz="0" w:space="0" w:color="auto"/>
                        <w:left w:val="none" w:sz="0" w:space="0" w:color="auto"/>
                        <w:bottom w:val="none" w:sz="0" w:space="0" w:color="auto"/>
                        <w:right w:val="none" w:sz="0" w:space="0" w:color="auto"/>
                      </w:divBdr>
                      <w:divsChild>
                        <w:div w:id="1570070021">
                          <w:marLeft w:val="0"/>
                          <w:marRight w:val="0"/>
                          <w:marTop w:val="0"/>
                          <w:marBottom w:val="0"/>
                          <w:divBdr>
                            <w:top w:val="none" w:sz="0" w:space="0" w:color="auto"/>
                            <w:left w:val="none" w:sz="0" w:space="0" w:color="auto"/>
                            <w:bottom w:val="none" w:sz="0" w:space="0" w:color="auto"/>
                            <w:right w:val="none" w:sz="0" w:space="0" w:color="auto"/>
                          </w:divBdr>
                          <w:divsChild>
                            <w:div w:id="958145150">
                              <w:marLeft w:val="0"/>
                              <w:marRight w:val="0"/>
                              <w:marTop w:val="0"/>
                              <w:marBottom w:val="0"/>
                              <w:divBdr>
                                <w:top w:val="none" w:sz="0" w:space="0" w:color="auto"/>
                                <w:left w:val="none" w:sz="0" w:space="0" w:color="auto"/>
                                <w:bottom w:val="none" w:sz="0" w:space="0" w:color="auto"/>
                                <w:right w:val="none" w:sz="0" w:space="0" w:color="auto"/>
                              </w:divBdr>
                              <w:divsChild>
                                <w:div w:id="34619718">
                                  <w:marLeft w:val="0"/>
                                  <w:marRight w:val="0"/>
                                  <w:marTop w:val="0"/>
                                  <w:marBottom w:val="0"/>
                                  <w:divBdr>
                                    <w:top w:val="none" w:sz="0" w:space="0" w:color="auto"/>
                                    <w:left w:val="none" w:sz="0" w:space="0" w:color="auto"/>
                                    <w:bottom w:val="none" w:sz="0" w:space="0" w:color="auto"/>
                                    <w:right w:val="none" w:sz="0" w:space="0" w:color="auto"/>
                                  </w:divBdr>
                                  <w:divsChild>
                                    <w:div w:id="1191645419">
                                      <w:marLeft w:val="0"/>
                                      <w:marRight w:val="0"/>
                                      <w:marTop w:val="0"/>
                                      <w:marBottom w:val="0"/>
                                      <w:divBdr>
                                        <w:top w:val="none" w:sz="0" w:space="0" w:color="auto"/>
                                        <w:left w:val="none" w:sz="0" w:space="0" w:color="auto"/>
                                        <w:bottom w:val="none" w:sz="0" w:space="0" w:color="auto"/>
                                        <w:right w:val="none" w:sz="0" w:space="0" w:color="auto"/>
                                      </w:divBdr>
                                      <w:divsChild>
                                        <w:div w:id="939946901">
                                          <w:marLeft w:val="0"/>
                                          <w:marRight w:val="0"/>
                                          <w:marTop w:val="0"/>
                                          <w:marBottom w:val="0"/>
                                          <w:divBdr>
                                            <w:top w:val="none" w:sz="0" w:space="0" w:color="auto"/>
                                            <w:left w:val="none" w:sz="0" w:space="0" w:color="auto"/>
                                            <w:bottom w:val="none" w:sz="0" w:space="0" w:color="auto"/>
                                            <w:right w:val="none" w:sz="0" w:space="0" w:color="auto"/>
                                          </w:divBdr>
                                          <w:divsChild>
                                            <w:div w:id="880478380">
                                              <w:marLeft w:val="0"/>
                                              <w:marRight w:val="0"/>
                                              <w:marTop w:val="0"/>
                                              <w:marBottom w:val="0"/>
                                              <w:divBdr>
                                                <w:top w:val="none" w:sz="0" w:space="0" w:color="auto"/>
                                                <w:left w:val="none" w:sz="0" w:space="0" w:color="auto"/>
                                                <w:bottom w:val="none" w:sz="0" w:space="0" w:color="auto"/>
                                                <w:right w:val="none" w:sz="0" w:space="0" w:color="auto"/>
                                              </w:divBdr>
                                              <w:divsChild>
                                                <w:div w:id="1300843747">
                                                  <w:marLeft w:val="0"/>
                                                  <w:marRight w:val="0"/>
                                                  <w:marTop w:val="0"/>
                                                  <w:marBottom w:val="0"/>
                                                  <w:divBdr>
                                                    <w:top w:val="none" w:sz="0" w:space="0" w:color="auto"/>
                                                    <w:left w:val="none" w:sz="0" w:space="0" w:color="auto"/>
                                                    <w:bottom w:val="none" w:sz="0" w:space="0" w:color="auto"/>
                                                    <w:right w:val="none" w:sz="0" w:space="0" w:color="auto"/>
                                                  </w:divBdr>
                                                  <w:divsChild>
                                                    <w:div w:id="1473131239">
                                                      <w:marLeft w:val="0"/>
                                                      <w:marRight w:val="0"/>
                                                      <w:marTop w:val="0"/>
                                                      <w:marBottom w:val="0"/>
                                                      <w:divBdr>
                                                        <w:top w:val="none" w:sz="0" w:space="0" w:color="auto"/>
                                                        <w:left w:val="none" w:sz="0" w:space="0" w:color="auto"/>
                                                        <w:bottom w:val="none" w:sz="0" w:space="0" w:color="auto"/>
                                                        <w:right w:val="none" w:sz="0" w:space="0" w:color="auto"/>
                                                      </w:divBdr>
                                                      <w:divsChild>
                                                        <w:div w:id="13921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809476">
      <w:bodyDiv w:val="1"/>
      <w:marLeft w:val="0"/>
      <w:marRight w:val="0"/>
      <w:marTop w:val="0"/>
      <w:marBottom w:val="0"/>
      <w:divBdr>
        <w:top w:val="none" w:sz="0" w:space="0" w:color="auto"/>
        <w:left w:val="none" w:sz="0" w:space="0" w:color="auto"/>
        <w:bottom w:val="none" w:sz="0" w:space="0" w:color="auto"/>
        <w:right w:val="none" w:sz="0" w:space="0" w:color="auto"/>
      </w:divBdr>
    </w:div>
    <w:div w:id="1802453175">
      <w:bodyDiv w:val="1"/>
      <w:marLeft w:val="0"/>
      <w:marRight w:val="0"/>
      <w:marTop w:val="0"/>
      <w:marBottom w:val="0"/>
      <w:divBdr>
        <w:top w:val="none" w:sz="0" w:space="0" w:color="auto"/>
        <w:left w:val="none" w:sz="0" w:space="0" w:color="auto"/>
        <w:bottom w:val="none" w:sz="0" w:space="0" w:color="auto"/>
        <w:right w:val="none" w:sz="0" w:space="0" w:color="auto"/>
      </w:divBdr>
    </w:div>
    <w:div w:id="21146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id.belgium.be/nl/digitale-handtekenin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73FA8-50A2-4A04-B74E-A4909E84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889</Words>
  <Characters>4895</Characters>
  <Application>Microsoft Office Word</Application>
  <DocSecurity>8</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WASO SPF ETCS</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Kemps (FOD Werkgelegenheid - SPF Emploi)</dc:creator>
  <cp:keywords/>
  <dc:description/>
  <cp:lastModifiedBy>Anne-Cécile Wagner (FOD Werkgelegenheid - SPF Emploi)</cp:lastModifiedBy>
  <cp:revision>4</cp:revision>
  <cp:lastPrinted>2020-07-14T11:09:00Z</cp:lastPrinted>
  <dcterms:created xsi:type="dcterms:W3CDTF">2020-07-31T13:43:00Z</dcterms:created>
  <dcterms:modified xsi:type="dcterms:W3CDTF">2020-08-07T11:54:00Z</dcterms:modified>
</cp:coreProperties>
</file>